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76" w:rsidRPr="00B45A76" w:rsidRDefault="00B45A76" w:rsidP="00B45A7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B45A76" w:rsidRPr="00B45A76" w:rsidRDefault="00B45A76" w:rsidP="00B45A7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B45A76" w:rsidRPr="00B45A76" w:rsidRDefault="00B45A76" w:rsidP="00B45A7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городской округ Троицк</w:t>
      </w:r>
    </w:p>
    <w:p w:rsidR="00B45A76" w:rsidRPr="00B45A76" w:rsidRDefault="00B45A76" w:rsidP="00B45A7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1454.93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985.05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1033453.9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112226.2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68350.9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12238.5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748444.2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59189.8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70473.72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21813.52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46015.04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59073.42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11704.17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47212.36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35168.1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63305.48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58496.4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58311.2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58311.2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60945.6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органы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60924.7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городских округов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60924.7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239543.2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100344.4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36815.7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951621.6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112226.2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1148296.5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77447.3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792885.6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31146.9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44807.6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70681.6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56884.6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55276.6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93215.4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51987.1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59073.4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67812.8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45556.9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32552.3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30686.7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63822.2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1228.6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67606.7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148000.2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1-6 лет, получающих дошкольную образовательную услугу и (или) услугу  по их содержанию в  муниципальных образовательных учреждениях,  в общей численности детей в возрасте 1-6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6218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38574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20.692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0.134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3659914.6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2281311.3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2265067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3611800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3611800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1502123.1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626726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0"/>
        <w:gridCol w:w="1425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индивидуальных жилых домов на территории муниципального образования, кв.м.общей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30"/>
        <w:gridCol w:w="1425"/>
        <w:gridCol w:w="111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871582.1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7590.6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8933.3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6237.5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5564.9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13866.2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1390.8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3350.5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строительство жилья и других построек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фонды организаций муниципальной формы собственности (без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полной учетной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3826982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3826982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2908431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352632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104639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56088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"Средства радиосвязи, радиовещания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телевидения"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125745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остаточной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2669008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2669008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2072059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310076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153260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"Средства радиосвязи, радиовещания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телевидения"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Начисленный за отчетный год учетный износ основных фондов (амортизация и износ основных фондов, отражаемые в бухгалтерском учете и отчетности)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169660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"Информационное, компьютерное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телекоммуникационное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"Вычислительная  техника и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"Средства радиосвязи, радиовещания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телевидения"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9886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за счет средств муниципального бюджета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637600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организаций муниципальной формы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272448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2175285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717581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170650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63275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 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1139401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1168324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576053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570702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1604583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2175602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184107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399587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1251104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-317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26314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  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782419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91465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517926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42179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584573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975208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245297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231127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  собственность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  собственность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  собственность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219378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26314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5A76" w:rsidRPr="00B45A76" w:rsidRDefault="00B45A76" w:rsidP="00B45A7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B45A76" w:rsidRPr="00B45A76" w:rsidTr="00B45A7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59406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детских дошкольных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55496.1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73483.8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 культуры и искусства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53977.3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37221</w:t>
            </w:r>
          </w:p>
        </w:tc>
      </w:tr>
      <w:tr w:rsidR="00B45A76" w:rsidRPr="00B45A76" w:rsidTr="00B45A7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A76" w:rsidRPr="00B45A76" w:rsidRDefault="00B45A76" w:rsidP="00B45A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60867</w:t>
            </w:r>
          </w:p>
        </w:tc>
      </w:tr>
    </w:tbl>
    <w:p w:rsidR="00B45A76" w:rsidRPr="00B45A76" w:rsidRDefault="00B45A76" w:rsidP="00B45A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5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B45A76"/>
    <w:rsid w:val="0010216F"/>
    <w:rsid w:val="00B45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45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45A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11604</Words>
  <Characters>66146</Characters>
  <Application>Microsoft Office Word</Application>
  <DocSecurity>0</DocSecurity>
  <Lines>551</Lines>
  <Paragraphs>155</Paragraphs>
  <ScaleCrop>false</ScaleCrop>
  <Company/>
  <LinksUpToDate>false</LinksUpToDate>
  <CharactersWithSpaces>77595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2019-02-19T10:28:00Z</dcterms:created>
  <dcterms:modified xsi:type="dcterms:W3CDTF">2019-02-19T10:28:00Z</dcterms:modified>
</cp:coreProperties>
</file>