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DF" w:rsidRPr="00647ADF" w:rsidRDefault="00647ADF" w:rsidP="00647AD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647ADF" w:rsidRPr="00647ADF" w:rsidRDefault="00647ADF" w:rsidP="00647ADF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647ADF" w:rsidRPr="00647ADF" w:rsidRDefault="00647ADF" w:rsidP="00647AD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поселение Краснопахорское</w:t>
      </w:r>
    </w:p>
    <w:p w:rsidR="00647ADF" w:rsidRPr="00647ADF" w:rsidRDefault="00647ADF" w:rsidP="00647ADF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69.8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50.92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49837.6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20984.2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49442.06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72675.25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34183.66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72675.3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72675.3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72675.3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79646.3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79646.3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79646.3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20984.2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85031.7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28052.2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72675.3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55222.2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34183.7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70945.8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4168.7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10999.4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17488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зоопарков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зоопарков,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14.9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1719043.3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1719043.3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1719043.3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0"/>
        <w:gridCol w:w="1425"/>
        <w:gridCol w:w="87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7595.9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199.2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1870.7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2823.6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4449.1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1076.4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фонды организаций муниципальной формы собственности (без субъектов малого предпринимательства)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полной учетной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138423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138423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62228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30549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основных фондов на конец года по остаточной стоимости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85989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37156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18622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Начисленный за отчетный год учетный износ основных фондов (амортизация и износ основных фондов, отражаемые в бухгалтерском учете и отчетности) по некоммерческим организациям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основные фонды_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"Производственный и хозяйственный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"Другие не перечисленные выше виды</w:t>
            </w:r>
          </w:p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средств и фондов"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 за счет средств муниципального бюджета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262331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259867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23361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201546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186370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27060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  (межбюджетные субсидии)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26609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  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259416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323822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66595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3696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111957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111457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48793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21922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-63955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262678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247427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300210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207103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276368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183261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194592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125260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244751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175419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90082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90082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287665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647ADF" w:rsidRPr="00647ADF" w:rsidTr="00647ADF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72661.5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 культуры и искусства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31476.3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  муниципальных учреждений  физической культуры и спорта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35791.1</w:t>
            </w:r>
          </w:p>
        </w:tc>
      </w:tr>
      <w:tr w:rsidR="00647ADF" w:rsidRPr="00647ADF" w:rsidTr="00647ADF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7ADF" w:rsidRPr="00647ADF" w:rsidRDefault="00647ADF" w:rsidP="00647A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4828</w:t>
            </w:r>
          </w:p>
        </w:tc>
      </w:tr>
    </w:tbl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47ADF" w:rsidRPr="00647ADF" w:rsidRDefault="00647ADF" w:rsidP="00647AD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47A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0216F" w:rsidRDefault="0010216F"/>
    <w:sectPr w:rsidR="0010216F" w:rsidSect="001021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647ADF"/>
    <w:rsid w:val="0010216F"/>
    <w:rsid w:val="00647A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647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647A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8257</Words>
  <Characters>47065</Characters>
  <Application>Microsoft Office Word</Application>
  <DocSecurity>0</DocSecurity>
  <Lines>392</Lines>
  <Paragraphs>110</Paragraphs>
  <ScaleCrop>false</ScaleCrop>
  <Company/>
  <LinksUpToDate>false</LinksUpToDate>
  <CharactersWithSpaces>55212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2019-02-19T10:03:00Z</dcterms:created>
  <dcterms:modified xsi:type="dcterms:W3CDTF">2019-02-19T10:03:00Z</dcterms:modified>
</cp:coreProperties>
</file>