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185" w:rsidRPr="00E16B86" w:rsidRDefault="00873185" w:rsidP="000404EA">
      <w:pPr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16B86">
        <w:rPr>
          <w:b/>
          <w:sz w:val="24"/>
          <w:szCs w:val="24"/>
        </w:rPr>
        <w:t xml:space="preserve">ТОВАРНАЯ СТРУКТУРА </w:t>
      </w:r>
      <w:r w:rsidR="00E16B86" w:rsidRPr="00E16B86">
        <w:rPr>
          <w:b/>
          <w:sz w:val="24"/>
          <w:szCs w:val="24"/>
        </w:rPr>
        <w:t>ЭКСПОРТА МОСКОВСКОЙ ОБЛАСТИ</w:t>
      </w:r>
    </w:p>
    <w:p w:rsidR="000404EA" w:rsidRDefault="00903031" w:rsidP="000404EA">
      <w:pPr>
        <w:jc w:val="center"/>
        <w:rPr>
          <w:b/>
          <w:sz w:val="22"/>
          <w:szCs w:val="22"/>
        </w:rPr>
      </w:pPr>
      <w:r>
        <w:rPr>
          <w:sz w:val="24"/>
          <w:szCs w:val="24"/>
        </w:rPr>
        <w:t>(</w:t>
      </w:r>
      <w:r w:rsidR="00873185" w:rsidRPr="00903031">
        <w:rPr>
          <w:sz w:val="24"/>
          <w:szCs w:val="24"/>
        </w:rPr>
        <w:t>в фактически действовавших ценах</w:t>
      </w:r>
      <w:r>
        <w:rPr>
          <w:sz w:val="24"/>
          <w:szCs w:val="24"/>
        </w:rPr>
        <w:t>)</w:t>
      </w:r>
      <w:r w:rsidR="000404EA" w:rsidRPr="000404EA">
        <w:rPr>
          <w:b/>
          <w:sz w:val="22"/>
          <w:szCs w:val="22"/>
        </w:rPr>
        <w:t xml:space="preserve"> </w:t>
      </w:r>
    </w:p>
    <w:p w:rsidR="009159C5" w:rsidRDefault="009159C5" w:rsidP="000404EA">
      <w:pPr>
        <w:jc w:val="center"/>
        <w:rPr>
          <w:b/>
          <w:sz w:val="22"/>
          <w:szCs w:val="22"/>
        </w:rPr>
      </w:pPr>
      <w:r w:rsidRPr="00F6668A">
        <w:rPr>
          <w:b/>
          <w:i/>
          <w:sz w:val="24"/>
        </w:rPr>
        <w:t>(по данным Центрального таможенного управления)</w:t>
      </w:r>
    </w:p>
    <w:p w:rsidR="00873185" w:rsidRPr="000404EA" w:rsidRDefault="000404EA" w:rsidP="000404EA">
      <w:pPr>
        <w:jc w:val="right"/>
        <w:rPr>
          <w:rFonts w:ascii="Arial" w:hAnsi="Arial" w:cs="Arial"/>
          <w:sz w:val="24"/>
          <w:szCs w:val="24"/>
        </w:rPr>
      </w:pPr>
      <w:r>
        <w:rPr>
          <w:sz w:val="22"/>
          <w:szCs w:val="22"/>
        </w:rPr>
        <w:t>м</w:t>
      </w:r>
      <w:r w:rsidRPr="000404EA">
        <w:rPr>
          <w:sz w:val="22"/>
          <w:szCs w:val="22"/>
        </w:rPr>
        <w:t>иллионов долларов США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22"/>
        <w:gridCol w:w="1171"/>
        <w:gridCol w:w="1171"/>
        <w:gridCol w:w="1171"/>
        <w:gridCol w:w="1171"/>
        <w:gridCol w:w="1171"/>
      </w:tblGrid>
      <w:tr w:rsidR="00873185" w:rsidRPr="00936262" w:rsidTr="000404EA">
        <w:trPr>
          <w:cantSplit/>
          <w:trHeight w:val="20"/>
          <w:jc w:val="center"/>
        </w:trPr>
        <w:tc>
          <w:tcPr>
            <w:tcW w:w="3222" w:type="dxa"/>
          </w:tcPr>
          <w:p w:rsidR="00873185" w:rsidRPr="00157AA2" w:rsidRDefault="00873185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1" w:type="dxa"/>
          </w:tcPr>
          <w:p w:rsidR="00873185" w:rsidRPr="00157AA2" w:rsidRDefault="00873185" w:rsidP="00047E6E">
            <w:pPr>
              <w:tabs>
                <w:tab w:val="left" w:pos="32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1171" w:type="dxa"/>
          </w:tcPr>
          <w:p w:rsidR="00873185" w:rsidRPr="00157AA2" w:rsidRDefault="00873185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1171" w:type="dxa"/>
          </w:tcPr>
          <w:p w:rsidR="00873185" w:rsidRPr="00157AA2" w:rsidRDefault="00873185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1171" w:type="dxa"/>
          </w:tcPr>
          <w:p w:rsidR="00873185" w:rsidRPr="00157AA2" w:rsidRDefault="00873185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171" w:type="dxa"/>
          </w:tcPr>
          <w:p w:rsidR="00873185" w:rsidRPr="00157AA2" w:rsidRDefault="00873185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2019</w:t>
            </w:r>
          </w:p>
        </w:tc>
      </w:tr>
      <w:tr w:rsidR="00781D75" w:rsidRPr="00781D75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Экспорт - всего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3335,5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4697,0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6556,0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7076,0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7626,8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94F06">
            <w:pPr>
              <w:spacing w:line="280" w:lineRule="exact"/>
              <w:ind w:left="170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 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 xml:space="preserve">продовольственные товары и сельскохозяйственное сырье (кроме </w:t>
            </w:r>
            <w:proofErr w:type="gramStart"/>
            <w:r w:rsidRPr="00157AA2">
              <w:rPr>
                <w:sz w:val="22"/>
                <w:szCs w:val="22"/>
              </w:rPr>
              <w:t>текстильного</w:t>
            </w:r>
            <w:proofErr w:type="gramEnd"/>
            <w:r w:rsidRPr="00157AA2">
              <w:rPr>
                <w:sz w:val="22"/>
                <w:szCs w:val="22"/>
              </w:rPr>
              <w:t>)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282,4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620,0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810,0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824,2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957,7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минеральные продукты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647,7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158,8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230,0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425,3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285,7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170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из них топливно-энергетические товары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643,3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142,7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228,8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392,8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282,6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продукция химической промышленности, каучук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437,5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852,5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970,0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1182,7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1185,9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кожевенное сырье, пушнина и изделия из них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3,3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7,5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6,7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9,6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14,0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древесина и целлюлозно-бумажные изделия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103,2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186,8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233,4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280,9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334,2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текстиль, текстильные изделия и обувь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11,6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81,4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132,1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139,0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214,7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металлы и изделия из них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240,2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549,7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592,9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1064,2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688,2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машины, оборудование и транспортные средства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940,7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1296,8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2171,7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733,6</w:t>
            </w:r>
          </w:p>
        </w:tc>
        <w:tc>
          <w:tcPr>
            <w:tcW w:w="117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1988,8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22" w:type="dxa"/>
            <w:tcBorders>
              <w:bottom w:val="single" w:sz="4" w:space="0" w:color="auto"/>
            </w:tcBorders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другие товары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668,9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943,5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1409,1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2416,5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1957,6</w:t>
            </w:r>
          </w:p>
        </w:tc>
      </w:tr>
    </w:tbl>
    <w:p w:rsidR="00EB1916" w:rsidRDefault="00EB1916" w:rsidP="00873185">
      <w:pPr>
        <w:spacing w:before="120" w:after="120"/>
        <w:jc w:val="center"/>
        <w:rPr>
          <w:b/>
          <w:color w:val="002060"/>
          <w:sz w:val="18"/>
          <w:szCs w:val="16"/>
        </w:rPr>
      </w:pPr>
    </w:p>
    <w:p w:rsidR="00873185" w:rsidRPr="000404EA" w:rsidRDefault="00873185" w:rsidP="000404EA">
      <w:pPr>
        <w:spacing w:before="12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16B86">
        <w:rPr>
          <w:b/>
          <w:sz w:val="24"/>
          <w:szCs w:val="24"/>
        </w:rPr>
        <w:t xml:space="preserve">ТОВАРНАЯ СТРУКТУРА ИМПОРТА </w:t>
      </w:r>
      <w:r w:rsidR="00E16B86" w:rsidRPr="00E16B86">
        <w:rPr>
          <w:b/>
          <w:sz w:val="24"/>
          <w:szCs w:val="24"/>
        </w:rPr>
        <w:t>МОСКОВСКОЙ ОБЛАСТИ</w:t>
      </w:r>
    </w:p>
    <w:p w:rsidR="00873185" w:rsidRDefault="00EB1916" w:rsidP="000404EA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873185" w:rsidRPr="00EB1916">
        <w:rPr>
          <w:sz w:val="24"/>
          <w:szCs w:val="24"/>
        </w:rPr>
        <w:t>в фактически действовавших ценах</w:t>
      </w:r>
      <w:r>
        <w:rPr>
          <w:sz w:val="24"/>
          <w:szCs w:val="24"/>
        </w:rPr>
        <w:t>)</w:t>
      </w:r>
    </w:p>
    <w:p w:rsidR="009159C5" w:rsidRDefault="009159C5" w:rsidP="000404EA">
      <w:pPr>
        <w:jc w:val="center"/>
        <w:rPr>
          <w:sz w:val="24"/>
          <w:szCs w:val="24"/>
        </w:rPr>
      </w:pPr>
      <w:r w:rsidRPr="00F6668A">
        <w:rPr>
          <w:b/>
          <w:i/>
          <w:sz w:val="24"/>
        </w:rPr>
        <w:t>(по данным Центрального таможенного управления)</w:t>
      </w:r>
    </w:p>
    <w:p w:rsidR="000404EA" w:rsidRPr="000404EA" w:rsidRDefault="000404EA" w:rsidP="000404EA">
      <w:pPr>
        <w:jc w:val="right"/>
        <w:rPr>
          <w:rFonts w:ascii="Arial" w:hAnsi="Arial" w:cs="Arial"/>
          <w:sz w:val="24"/>
          <w:szCs w:val="24"/>
        </w:rPr>
      </w:pPr>
      <w:r>
        <w:rPr>
          <w:sz w:val="22"/>
          <w:szCs w:val="22"/>
        </w:rPr>
        <w:t>м</w:t>
      </w:r>
      <w:r w:rsidRPr="000404EA">
        <w:rPr>
          <w:sz w:val="22"/>
          <w:szCs w:val="22"/>
        </w:rPr>
        <w:t>иллионов долларов США</w:t>
      </w:r>
    </w:p>
    <w:tbl>
      <w:tblPr>
        <w:tblW w:w="9077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50"/>
        <w:gridCol w:w="1183"/>
        <w:gridCol w:w="1181"/>
        <w:gridCol w:w="1181"/>
        <w:gridCol w:w="1181"/>
        <w:gridCol w:w="1101"/>
      </w:tblGrid>
      <w:tr w:rsidR="00873185" w:rsidRPr="00936262" w:rsidTr="000404EA">
        <w:trPr>
          <w:cantSplit/>
          <w:trHeight w:val="20"/>
          <w:jc w:val="center"/>
        </w:trPr>
        <w:tc>
          <w:tcPr>
            <w:tcW w:w="3250" w:type="dxa"/>
          </w:tcPr>
          <w:p w:rsidR="00873185" w:rsidRPr="00157AA2" w:rsidRDefault="00873185" w:rsidP="00FA2A86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3" w:type="dxa"/>
          </w:tcPr>
          <w:p w:rsidR="00873185" w:rsidRPr="00157AA2" w:rsidRDefault="00873185" w:rsidP="00FA2A86">
            <w:pPr>
              <w:tabs>
                <w:tab w:val="left" w:pos="327"/>
              </w:tabs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1181" w:type="dxa"/>
          </w:tcPr>
          <w:p w:rsidR="00873185" w:rsidRPr="00157AA2" w:rsidRDefault="00873185" w:rsidP="00FA2A86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1181" w:type="dxa"/>
          </w:tcPr>
          <w:p w:rsidR="00873185" w:rsidRPr="00157AA2" w:rsidRDefault="00873185" w:rsidP="00FA2A86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1181" w:type="dxa"/>
          </w:tcPr>
          <w:p w:rsidR="00873185" w:rsidRPr="00157AA2" w:rsidRDefault="00873185" w:rsidP="00FA2A86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101" w:type="dxa"/>
          </w:tcPr>
          <w:p w:rsidR="00873185" w:rsidRPr="00157AA2" w:rsidRDefault="00873185" w:rsidP="00FA2A86">
            <w:pPr>
              <w:spacing w:line="280" w:lineRule="exact"/>
              <w:jc w:val="center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2019</w:t>
            </w:r>
          </w:p>
        </w:tc>
      </w:tr>
      <w:tr w:rsidR="00781D75" w:rsidRPr="00781D75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Импорт - всего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15225,2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18736,4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23629,8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27775,0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b/>
                <w:sz w:val="22"/>
                <w:szCs w:val="22"/>
              </w:rPr>
            </w:pPr>
            <w:r w:rsidRPr="00157AA2">
              <w:rPr>
                <w:b/>
                <w:sz w:val="22"/>
                <w:szCs w:val="22"/>
              </w:rPr>
              <w:t>27502,1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FA2A86">
            <w:pPr>
              <w:spacing w:line="280" w:lineRule="exact"/>
              <w:ind w:left="170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в том числе: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 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 xml:space="preserve">продовольственные товары и сельскохозяйственное сырье (кроме </w:t>
            </w:r>
            <w:proofErr w:type="gramStart"/>
            <w:r w:rsidRPr="00157AA2">
              <w:rPr>
                <w:sz w:val="22"/>
                <w:szCs w:val="22"/>
              </w:rPr>
              <w:t>текстильного</w:t>
            </w:r>
            <w:proofErr w:type="gramEnd"/>
            <w:r w:rsidRPr="00157AA2">
              <w:rPr>
                <w:sz w:val="22"/>
                <w:szCs w:val="22"/>
              </w:rPr>
              <w:t>)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2096,6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2443,7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2900,0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3256,6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3386,3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FA2A86">
            <w:pPr>
              <w:spacing w:line="280" w:lineRule="exac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минеральные продукты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75,6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87,0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140,0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132,0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142,0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170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из них топливно-энергетические товары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17,5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38,8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45,1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28,0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59,6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 xml:space="preserve">продукция химической </w:t>
            </w:r>
            <w:r w:rsidRPr="00157AA2">
              <w:rPr>
                <w:sz w:val="22"/>
                <w:szCs w:val="22"/>
              </w:rPr>
              <w:br/>
              <w:t>промышленности, каучук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3465,7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3711,2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4410,3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4803,3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4912,5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кожевенное сырье, пушнина и изделия из них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172,4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222,9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296,5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317,6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339,9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древесина и целлюлозно-бумажные изделия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387,2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408,3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459,2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486,0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468,1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текстиль, текстильные изделия и обувь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925,3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1253,0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1567,6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1782,7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2042,4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металлы и изделия из них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1112,3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1217,0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1654,8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1439,2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1918,6</w:t>
            </w:r>
          </w:p>
        </w:tc>
        <w:bookmarkStart w:id="0" w:name="_GoBack"/>
        <w:bookmarkEnd w:id="0"/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 xml:space="preserve">машины, оборудование и </w:t>
            </w:r>
            <w:r w:rsidRPr="00157AA2">
              <w:rPr>
                <w:sz w:val="22"/>
                <w:szCs w:val="22"/>
              </w:rPr>
              <w:br/>
              <w:t>транспортные средства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5966,8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8400,6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11007,7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2056,5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12689,2</w:t>
            </w:r>
          </w:p>
        </w:tc>
      </w:tr>
      <w:tr w:rsidR="00781D75" w:rsidRPr="00936262" w:rsidTr="00781D75">
        <w:trPr>
          <w:cantSplit/>
          <w:trHeight w:val="20"/>
          <w:jc w:val="center"/>
        </w:trPr>
        <w:tc>
          <w:tcPr>
            <w:tcW w:w="3250" w:type="dxa"/>
            <w:vAlign w:val="bottom"/>
          </w:tcPr>
          <w:p w:rsidR="00781D75" w:rsidRPr="00157AA2" w:rsidRDefault="00781D75" w:rsidP="009E61FC">
            <w:pPr>
              <w:spacing w:line="280" w:lineRule="exact"/>
              <w:ind w:left="57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другие товары</w:t>
            </w:r>
          </w:p>
        </w:tc>
        <w:tc>
          <w:tcPr>
            <w:tcW w:w="1183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1023,3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992,7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1193,7</w:t>
            </w:r>
          </w:p>
        </w:tc>
        <w:tc>
          <w:tcPr>
            <w:tcW w:w="118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13501,1</w:t>
            </w:r>
          </w:p>
        </w:tc>
        <w:tc>
          <w:tcPr>
            <w:tcW w:w="1101" w:type="dxa"/>
            <w:vAlign w:val="bottom"/>
          </w:tcPr>
          <w:p w:rsidR="00781D75" w:rsidRPr="00157AA2" w:rsidRDefault="00781D75" w:rsidP="00817E9D">
            <w:pPr>
              <w:spacing w:line="280" w:lineRule="exact"/>
              <w:ind w:left="57" w:right="170"/>
              <w:jc w:val="right"/>
              <w:rPr>
                <w:sz w:val="22"/>
                <w:szCs w:val="22"/>
              </w:rPr>
            </w:pPr>
            <w:r w:rsidRPr="00157AA2">
              <w:rPr>
                <w:sz w:val="22"/>
                <w:szCs w:val="22"/>
              </w:rPr>
              <w:t>1603,1</w:t>
            </w:r>
          </w:p>
        </w:tc>
      </w:tr>
    </w:tbl>
    <w:p w:rsidR="000404EA" w:rsidRDefault="000404EA" w:rsidP="00FA2A86">
      <w:pPr>
        <w:rPr>
          <w:sz w:val="22"/>
          <w:szCs w:val="22"/>
        </w:rPr>
      </w:pPr>
    </w:p>
    <w:sectPr w:rsidR="000404EA" w:rsidSect="0090303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F58" w:rsidRDefault="007E4F58" w:rsidP="00873185">
      <w:r>
        <w:separator/>
      </w:r>
    </w:p>
  </w:endnote>
  <w:endnote w:type="continuationSeparator" w:id="0">
    <w:p w:rsidR="007E4F58" w:rsidRDefault="007E4F58" w:rsidP="00873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F58" w:rsidRDefault="007E4F58" w:rsidP="00873185">
      <w:r>
        <w:separator/>
      </w:r>
    </w:p>
  </w:footnote>
  <w:footnote w:type="continuationSeparator" w:id="0">
    <w:p w:rsidR="007E4F58" w:rsidRDefault="007E4F58" w:rsidP="008731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185"/>
    <w:rsid w:val="000404EA"/>
    <w:rsid w:val="000F6F71"/>
    <w:rsid w:val="00157AA2"/>
    <w:rsid w:val="001808D6"/>
    <w:rsid w:val="00396460"/>
    <w:rsid w:val="005D339C"/>
    <w:rsid w:val="005E2145"/>
    <w:rsid w:val="00751D36"/>
    <w:rsid w:val="00767694"/>
    <w:rsid w:val="00781D75"/>
    <w:rsid w:val="007D210A"/>
    <w:rsid w:val="007E4F58"/>
    <w:rsid w:val="00817E9D"/>
    <w:rsid w:val="00873185"/>
    <w:rsid w:val="00880B12"/>
    <w:rsid w:val="0088374E"/>
    <w:rsid w:val="00896DFB"/>
    <w:rsid w:val="008E09F5"/>
    <w:rsid w:val="00903031"/>
    <w:rsid w:val="009159C5"/>
    <w:rsid w:val="00923664"/>
    <w:rsid w:val="0094475D"/>
    <w:rsid w:val="00994F06"/>
    <w:rsid w:val="009E61FC"/>
    <w:rsid w:val="00B11A82"/>
    <w:rsid w:val="00B46C04"/>
    <w:rsid w:val="00C7752C"/>
    <w:rsid w:val="00CD5AA2"/>
    <w:rsid w:val="00CF07A1"/>
    <w:rsid w:val="00E16B86"/>
    <w:rsid w:val="00E2252E"/>
    <w:rsid w:val="00EB1916"/>
    <w:rsid w:val="00F44FD5"/>
    <w:rsid w:val="00FA2A86"/>
    <w:rsid w:val="00FB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73185"/>
    <w:pPr>
      <w:keepNext/>
      <w:jc w:val="center"/>
      <w:outlineLvl w:val="0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3185"/>
    <w:rPr>
      <w:rFonts w:ascii="Arial" w:eastAsia="Times New Roman" w:hAnsi="Arial" w:cs="Times New Roman"/>
      <w:b/>
      <w:sz w:val="16"/>
      <w:szCs w:val="20"/>
    </w:rPr>
  </w:style>
  <w:style w:type="paragraph" w:styleId="a3">
    <w:name w:val="footnote text"/>
    <w:basedOn w:val="a"/>
    <w:link w:val="a4"/>
    <w:rsid w:val="00873185"/>
  </w:style>
  <w:style w:type="character" w:customStyle="1" w:styleId="a4">
    <w:name w:val="Текст сноски Знак"/>
    <w:basedOn w:val="a0"/>
    <w:link w:val="a3"/>
    <w:rsid w:val="00873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73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p77_ZolotarevaIV</dc:creator>
  <cp:keywords/>
  <dc:description/>
  <cp:lastModifiedBy>p77_ZolotarevaIV</cp:lastModifiedBy>
  <cp:revision>15</cp:revision>
  <cp:lastPrinted>2020-08-24T07:23:00Z</cp:lastPrinted>
  <dcterms:created xsi:type="dcterms:W3CDTF">2020-08-05T12:53:00Z</dcterms:created>
  <dcterms:modified xsi:type="dcterms:W3CDTF">2020-08-25T13:31:00Z</dcterms:modified>
</cp:coreProperties>
</file>