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60"/>
        <w:gridCol w:w="1104"/>
        <w:gridCol w:w="1494"/>
        <w:gridCol w:w="86"/>
        <w:gridCol w:w="1342"/>
        <w:gridCol w:w="66"/>
        <w:gridCol w:w="1494"/>
        <w:gridCol w:w="992"/>
        <w:gridCol w:w="638"/>
        <w:gridCol w:w="212"/>
        <w:gridCol w:w="284"/>
        <w:gridCol w:w="1559"/>
        <w:gridCol w:w="1843"/>
      </w:tblGrid>
      <w:tr w:rsidR="00D56B0E" w:rsidRPr="00D56B0E" w:rsidTr="007C0A91">
        <w:trPr>
          <w:trHeight w:val="1035"/>
        </w:trPr>
        <w:tc>
          <w:tcPr>
            <w:tcW w:w="144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B0E" w:rsidRPr="00D56B0E" w:rsidRDefault="00D56B0E" w:rsidP="000D5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145"/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отгруженных  товаров собственного производства, выполненных работ и услуг собственными силами по видам экономической деятельности за </w:t>
            </w:r>
            <w:r w:rsidR="003C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февраль</w:t>
            </w:r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3C7B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</w:t>
            </w:r>
            <w:bookmarkEnd w:id="0"/>
            <w:r w:rsidR="000D5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="000D5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по городу Москве</w:t>
            </w:r>
            <w:bookmarkStart w:id="1" w:name="_GoBack"/>
            <w:bookmarkEnd w:id="1"/>
          </w:p>
        </w:tc>
      </w:tr>
      <w:tr w:rsidR="00D56B0E" w:rsidRPr="00D56B0E" w:rsidTr="007C0A91">
        <w:trPr>
          <w:trHeight w:val="255"/>
        </w:trPr>
        <w:tc>
          <w:tcPr>
            <w:tcW w:w="144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23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6B0E" w:rsidRPr="00D56B0E" w:rsidTr="007C0A91">
        <w:trPr>
          <w:trHeight w:val="263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894DE4" w:rsidP="00E2757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</w:t>
            </w:r>
            <w:r w:rsidR="00D56B0E"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</w:t>
            </w:r>
            <w:r w:rsidR="007C38A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яч</w:t>
            </w:r>
            <w:r w:rsidR="00E2757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7C38A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</w:t>
            </w:r>
            <w:r w:rsidR="00D56B0E" w:rsidRPr="00D56B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блей)</w:t>
            </w:r>
          </w:p>
        </w:tc>
      </w:tr>
      <w:tr w:rsidR="00602B7B" w:rsidRPr="00D56B0E" w:rsidTr="007C0A91">
        <w:trPr>
          <w:trHeight w:val="315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B" w:rsidRPr="00297F36" w:rsidRDefault="00602B7B" w:rsidP="0010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F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</w:t>
            </w:r>
            <w:r w:rsidRPr="00297F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2021 г.</w:t>
            </w:r>
          </w:p>
        </w:tc>
        <w:tc>
          <w:tcPr>
            <w:tcW w:w="14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B" w:rsidRPr="00297F36" w:rsidRDefault="00602B7B" w:rsidP="0010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F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  <w:r w:rsidRPr="00297F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2021 г.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B" w:rsidRPr="00297F36" w:rsidRDefault="00602B7B" w:rsidP="0010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7F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Январь-февраль</w:t>
            </w:r>
            <w:r w:rsidRPr="00297F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2021 г.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B" w:rsidRPr="007C0A91" w:rsidRDefault="00602B7B" w:rsidP="00D96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% 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7B" w:rsidRPr="007C0A91" w:rsidRDefault="00602B7B" w:rsidP="00D96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январь-февраль</w:t>
            </w:r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2021 г. </w:t>
            </w:r>
            <w:proofErr w:type="gramStart"/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  <w:proofErr w:type="gramStart"/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январю-февралю</w:t>
            </w:r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2020 г.</w:t>
            </w:r>
          </w:p>
        </w:tc>
      </w:tr>
      <w:tr w:rsidR="00602B7B" w:rsidRPr="00D56B0E" w:rsidTr="007C0A91">
        <w:trPr>
          <w:trHeight w:val="15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B" w:rsidRPr="007C0A91" w:rsidRDefault="00602B7B" w:rsidP="007C0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январю</w:t>
            </w:r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2021 г.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7B" w:rsidRPr="007C0A91" w:rsidRDefault="00602B7B" w:rsidP="00D96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февралю       2020 г.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B7B" w:rsidRPr="007C0A91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2B7B" w:rsidRPr="00D56B0E" w:rsidTr="007C0A91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ДОБЫЧА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87282162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105024690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192306852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83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C7B3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64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C7B3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69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C7B3E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02B7B" w:rsidRPr="00D56B0E" w:rsidTr="007C0A9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угля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1364450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878652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2243102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155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нефти и природного газа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82291372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99733545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182024917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</w:tr>
      <w:tr w:rsidR="00602B7B" w:rsidRPr="00D56B0E" w:rsidTr="007C0A9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металлических руд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прочих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134169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116545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250714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390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435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</w:tr>
      <w:tr w:rsidR="00602B7B" w:rsidRPr="00D56B0E" w:rsidTr="007C0A91">
        <w:trPr>
          <w:trHeight w:val="5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добычи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3491888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4295666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7787554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93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</w:tr>
      <w:tr w:rsidR="00602B7B" w:rsidRPr="00D56B0E" w:rsidTr="007C0A91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ОБРАБАТЫВАЮЩИЕ ПРОИЗВОДСТВА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561054427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529196225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1090250652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106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C7B3E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123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C7B3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123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C7B3E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пищевых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42637847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37125336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79763183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</w:tr>
      <w:tr w:rsidR="00602B7B" w:rsidRPr="00D56B0E" w:rsidTr="007C0A9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напитков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3836219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2839120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6675339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</w:tr>
      <w:tr w:rsidR="00602B7B" w:rsidRPr="00D56B0E" w:rsidTr="007C0A91">
        <w:trPr>
          <w:trHeight w:val="32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табачных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F449B2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F449B2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F449B2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F449B2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F449B2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F449B2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текстильных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3135283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3497803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6633086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89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352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2</w:t>
            </w:r>
          </w:p>
        </w:tc>
      </w:tr>
      <w:tr w:rsidR="00602B7B" w:rsidRPr="00D56B0E" w:rsidTr="007C0A9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одежды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1448254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1305442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2753696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3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кожи и изделий из кожи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1084243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839914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1924157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129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123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6</w:t>
            </w:r>
          </w:p>
        </w:tc>
      </w:tr>
      <w:tr w:rsidR="00602B7B" w:rsidRPr="00D56B0E" w:rsidTr="007C0A91">
        <w:trPr>
          <w:trHeight w:val="171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1948249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1518241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3466490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421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382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3010307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2423574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5433881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195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187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</w:tr>
      <w:tr w:rsidR="00602B7B" w:rsidRPr="00D56B0E" w:rsidTr="007C0A91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4190020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2896769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7086789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144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кокса и нефтепродуктов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329300702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313500810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642801512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144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136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2</w:t>
            </w:r>
          </w:p>
        </w:tc>
      </w:tr>
      <w:tr w:rsidR="00602B7B" w:rsidRPr="00D56B0E" w:rsidTr="007C0A91">
        <w:trPr>
          <w:trHeight w:val="58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12801907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11219496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24021402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149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157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</w:tr>
      <w:tr w:rsidR="00602B7B" w:rsidRPr="00D56B0E" w:rsidTr="007C0A91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21498385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25427111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46925496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306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253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2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8680137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7304020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15984157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211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214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</w:tr>
      <w:tr w:rsidR="00602B7B" w:rsidRPr="00D56B0E" w:rsidTr="007C0A9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6600079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6201046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12801125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93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97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</w:tr>
      <w:tr w:rsidR="00602B7B" w:rsidRPr="00D56B0E" w:rsidTr="007C0A91">
        <w:trPr>
          <w:trHeight w:val="38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металлургическое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52900477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53302405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106202883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</w:tr>
      <w:tr w:rsidR="00602B7B" w:rsidRPr="00D56B0E" w:rsidTr="007C0A9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8763076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9123148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17886224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96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</w:tr>
      <w:tr w:rsidR="00602B7B" w:rsidRPr="00D56B0E" w:rsidTr="007C0A9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компьютеров, электронных и оптических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10582151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12942195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23524346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67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5821542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4635747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10457289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</w:tr>
      <w:tr w:rsidR="00602B7B" w:rsidRPr="00D56B0E" w:rsidTr="007C0A9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7363064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5661609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13024673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130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127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</w:tr>
      <w:tr w:rsidR="00602B7B" w:rsidRPr="00D56B0E" w:rsidTr="007C0A9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13929659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9135388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23065047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152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153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180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</w:tr>
      <w:tr w:rsidR="00602B7B" w:rsidRPr="00D56B0E" w:rsidTr="007C0A9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4698912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4515422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9214334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59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</w:tr>
      <w:tr w:rsidR="00602B7B" w:rsidRPr="00D56B0E" w:rsidTr="007C0A9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мебели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845897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802913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1648811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готовых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5333240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4453664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9786904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119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157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151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Ремонт и монтаж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10644776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8525052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19169829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2</w:t>
            </w:r>
          </w:p>
        </w:tc>
      </w:tr>
      <w:tr w:rsidR="00602B7B" w:rsidRPr="00D56B0E" w:rsidTr="007C0A91">
        <w:trPr>
          <w:trHeight w:val="18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86202771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85072016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C3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171274787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101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C7B3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120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C7B3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C7B3E">
              <w:rPr>
                <w:rFonts w:ascii="Times New Roman" w:hAnsi="Times New Roman" w:cs="Times New Roman"/>
                <w:b/>
              </w:rPr>
              <w:t>118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3C7B3E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02B7B" w:rsidRPr="00D56B0E" w:rsidTr="007C0A9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электрической энергией, газом  и паром; кондиционирование воздуха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86202771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85072016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171274787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101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118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8</w:t>
            </w:r>
          </w:p>
        </w:tc>
      </w:tr>
      <w:tr w:rsidR="00602B7B" w:rsidRPr="00D56B0E" w:rsidTr="007C0A91">
        <w:trPr>
          <w:trHeight w:val="21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10236296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12912939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23149235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79,3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47F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47F7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117,8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Забор, очистка и распределение воды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3433488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3649485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7082973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94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97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1</w:t>
            </w:r>
          </w:p>
        </w:tc>
      </w:tr>
      <w:tr w:rsidR="00602B7B" w:rsidRPr="00D56B0E" w:rsidTr="007C0A9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 и обработка сточных вод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3220422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4003185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7223607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0</w:t>
            </w:r>
          </w:p>
        </w:tc>
      </w:tr>
      <w:tr w:rsidR="00602B7B" w:rsidRPr="00D56B0E" w:rsidTr="007C0A9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3358907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5110911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8469818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135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3C7B3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C7B3E">
              <w:rPr>
                <w:rFonts w:ascii="Times New Roman" w:hAnsi="Times New Roman" w:cs="Times New Roman"/>
              </w:rPr>
              <w:t>172</w:t>
            </w:r>
            <w:r>
              <w:rPr>
                <w:rFonts w:ascii="Times New Roman" w:hAnsi="Times New Roman" w:cs="Times New Roman"/>
              </w:rPr>
              <w:t>,</w:t>
            </w:r>
            <w:r w:rsidRPr="003C7B3E">
              <w:rPr>
                <w:rFonts w:ascii="Times New Roman" w:hAnsi="Times New Roman" w:cs="Times New Roman"/>
              </w:rPr>
              <w:t>5</w:t>
            </w:r>
          </w:p>
        </w:tc>
      </w:tr>
      <w:tr w:rsidR="00602B7B" w:rsidRPr="00D56B0E" w:rsidTr="007C0A91">
        <w:trPr>
          <w:trHeight w:val="11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D56B0E" w:rsidRDefault="00602B7B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747F7B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223479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747F7B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149358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747F7B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372837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1E4468" w:rsidRDefault="00602B7B" w:rsidP="001E446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149,6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747F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B7B" w:rsidRPr="003C7B3E" w:rsidRDefault="00602B7B" w:rsidP="00D96B7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263,3</w:t>
            </w:r>
          </w:p>
        </w:tc>
      </w:tr>
    </w:tbl>
    <w:p w:rsidR="0046388F" w:rsidRDefault="0046388F"/>
    <w:sectPr w:rsidR="0046388F" w:rsidSect="00D56B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7B00"/>
    <w:rsid w:val="00011BE2"/>
    <w:rsid w:val="000B2546"/>
    <w:rsid w:val="000D5114"/>
    <w:rsid w:val="0015178C"/>
    <w:rsid w:val="00190717"/>
    <w:rsid w:val="001E4468"/>
    <w:rsid w:val="001E774E"/>
    <w:rsid w:val="00211908"/>
    <w:rsid w:val="00232570"/>
    <w:rsid w:val="002974E6"/>
    <w:rsid w:val="002B30AA"/>
    <w:rsid w:val="003537F9"/>
    <w:rsid w:val="00372A26"/>
    <w:rsid w:val="003921D5"/>
    <w:rsid w:val="003C5008"/>
    <w:rsid w:val="003C7B3E"/>
    <w:rsid w:val="0046388F"/>
    <w:rsid w:val="004A1E80"/>
    <w:rsid w:val="004A70F1"/>
    <w:rsid w:val="005A077C"/>
    <w:rsid w:val="00602B7B"/>
    <w:rsid w:val="006720A2"/>
    <w:rsid w:val="00680551"/>
    <w:rsid w:val="006931BD"/>
    <w:rsid w:val="006A7219"/>
    <w:rsid w:val="006E0188"/>
    <w:rsid w:val="006E5D51"/>
    <w:rsid w:val="00705697"/>
    <w:rsid w:val="00747F7B"/>
    <w:rsid w:val="007C0A91"/>
    <w:rsid w:val="007C38A9"/>
    <w:rsid w:val="00857B59"/>
    <w:rsid w:val="00883499"/>
    <w:rsid w:val="00894DE4"/>
    <w:rsid w:val="00896E5F"/>
    <w:rsid w:val="008B156B"/>
    <w:rsid w:val="008E5EE6"/>
    <w:rsid w:val="008F7FCA"/>
    <w:rsid w:val="00901FBB"/>
    <w:rsid w:val="00917088"/>
    <w:rsid w:val="00925B5A"/>
    <w:rsid w:val="00944E82"/>
    <w:rsid w:val="00973456"/>
    <w:rsid w:val="009A7317"/>
    <w:rsid w:val="009A7AA4"/>
    <w:rsid w:val="00A23668"/>
    <w:rsid w:val="00A55182"/>
    <w:rsid w:val="00A712D1"/>
    <w:rsid w:val="00AA3311"/>
    <w:rsid w:val="00AB4262"/>
    <w:rsid w:val="00B13F84"/>
    <w:rsid w:val="00B141D1"/>
    <w:rsid w:val="00B40543"/>
    <w:rsid w:val="00BB2ABE"/>
    <w:rsid w:val="00BC4B27"/>
    <w:rsid w:val="00C53C03"/>
    <w:rsid w:val="00C6155F"/>
    <w:rsid w:val="00C87C8E"/>
    <w:rsid w:val="00D56B0E"/>
    <w:rsid w:val="00D82BBB"/>
    <w:rsid w:val="00D96B70"/>
    <w:rsid w:val="00DC3F54"/>
    <w:rsid w:val="00DD344C"/>
    <w:rsid w:val="00E06369"/>
    <w:rsid w:val="00E11F76"/>
    <w:rsid w:val="00E27573"/>
    <w:rsid w:val="00E60209"/>
    <w:rsid w:val="00E72683"/>
    <w:rsid w:val="00E86716"/>
    <w:rsid w:val="00E97B00"/>
    <w:rsid w:val="00F03613"/>
    <w:rsid w:val="00F449B2"/>
    <w:rsid w:val="00F67F5A"/>
    <w:rsid w:val="00FC315D"/>
    <w:rsid w:val="00FE2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6B9FF-AA35-4A3E-8DFB-CE7568684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 Вячеслав Сергеевич</dc:creator>
  <cp:keywords/>
  <dc:description/>
  <cp:lastModifiedBy>Люляк Александра Сергеевна</cp:lastModifiedBy>
  <cp:revision>16</cp:revision>
  <cp:lastPrinted>2021-03-19T06:34:00Z</cp:lastPrinted>
  <dcterms:created xsi:type="dcterms:W3CDTF">2021-03-12T13:03:00Z</dcterms:created>
  <dcterms:modified xsi:type="dcterms:W3CDTF">2021-04-13T11:20:00Z</dcterms:modified>
</cp:coreProperties>
</file>