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58E4" w:rsidRPr="00804B7B" w:rsidRDefault="00242045" w:rsidP="00BA58E4">
      <w:pPr>
        <w:spacing w:after="0" w:line="294" w:lineRule="atLeas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804B7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Структура инвестиций</w:t>
      </w:r>
      <w:r w:rsidR="00DF0996" w:rsidRPr="00804B7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804B7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 основной капитал</w:t>
      </w:r>
      <w:r w:rsidR="00DF0996" w:rsidRPr="00804B7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за январь</w:t>
      </w:r>
      <w:r w:rsidR="00540983" w:rsidRPr="00804B7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DF0996" w:rsidRPr="00804B7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-</w:t>
      </w:r>
      <w:r w:rsidR="001E5E3F" w:rsidRPr="00804B7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6E7F2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июнь</w:t>
      </w:r>
      <w:r w:rsidR="001E5E3F" w:rsidRPr="00804B7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DF0996" w:rsidRPr="00804B7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2020 года</w:t>
      </w:r>
    </w:p>
    <w:p w:rsidR="00242045" w:rsidRPr="00804B7B" w:rsidRDefault="000739F6" w:rsidP="00BA58E4">
      <w:pPr>
        <w:spacing w:after="0" w:line="294" w:lineRule="atLeas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804B7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по «чистым» </w:t>
      </w:r>
      <w:r w:rsidR="00A655E7" w:rsidRPr="00804B7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видам экономической деятельности</w:t>
      </w:r>
    </w:p>
    <w:p w:rsidR="00DF0996" w:rsidRPr="00804B7B" w:rsidRDefault="00DF0996" w:rsidP="00BA58E4">
      <w:pPr>
        <w:spacing w:after="0" w:line="294" w:lineRule="atLeas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804B7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(без субъектов мал</w:t>
      </w:r>
      <w:r w:rsidR="0048731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ого предпринимательства и объема</w:t>
      </w:r>
      <w:r w:rsidRPr="00804B7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инвестиций, не наблюдаемых прямыми статистическими методами)</w:t>
      </w:r>
    </w:p>
    <w:tbl>
      <w:tblPr>
        <w:tblStyle w:val="ab"/>
        <w:tblW w:w="0" w:type="auto"/>
        <w:tblLook w:val="04A0"/>
      </w:tblPr>
      <w:tblGrid>
        <w:gridCol w:w="4503"/>
        <w:gridCol w:w="2533"/>
        <w:gridCol w:w="2534"/>
      </w:tblGrid>
      <w:tr w:rsidR="00804B7B" w:rsidTr="001B6F77">
        <w:tc>
          <w:tcPr>
            <w:tcW w:w="4503" w:type="dxa"/>
            <w:vMerge w:val="restart"/>
          </w:tcPr>
          <w:p w:rsidR="00804B7B" w:rsidRDefault="00804B7B" w:rsidP="00B114FD">
            <w:pPr>
              <w:spacing w:before="20" w:after="20"/>
            </w:pPr>
          </w:p>
        </w:tc>
        <w:tc>
          <w:tcPr>
            <w:tcW w:w="5067" w:type="dxa"/>
            <w:gridSpan w:val="2"/>
            <w:vAlign w:val="center"/>
          </w:tcPr>
          <w:p w:rsidR="00804B7B" w:rsidRDefault="00804B7B" w:rsidP="006E7F27">
            <w:pPr>
              <w:spacing w:before="20" w:after="20"/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Январь-</w:t>
            </w:r>
            <w:r w:rsidR="006E7F2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июнь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2020 года</w:t>
            </w:r>
          </w:p>
        </w:tc>
      </w:tr>
      <w:tr w:rsidR="00804B7B" w:rsidTr="001B6F77">
        <w:tc>
          <w:tcPr>
            <w:tcW w:w="4503" w:type="dxa"/>
            <w:vMerge/>
          </w:tcPr>
          <w:p w:rsidR="00804B7B" w:rsidRDefault="00804B7B" w:rsidP="00B114FD">
            <w:pPr>
              <w:spacing w:before="20" w:after="20"/>
            </w:pPr>
          </w:p>
        </w:tc>
        <w:tc>
          <w:tcPr>
            <w:tcW w:w="2533" w:type="dxa"/>
            <w:vAlign w:val="center"/>
          </w:tcPr>
          <w:p w:rsidR="00804B7B" w:rsidRDefault="00804B7B" w:rsidP="00B114FD">
            <w:pPr>
              <w:spacing w:before="20" w:after="20"/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миллионов рублей</w:t>
            </w:r>
          </w:p>
        </w:tc>
        <w:tc>
          <w:tcPr>
            <w:tcW w:w="2534" w:type="dxa"/>
            <w:vAlign w:val="center"/>
          </w:tcPr>
          <w:p w:rsidR="00804B7B" w:rsidRDefault="00804B7B" w:rsidP="00B114FD">
            <w:pPr>
              <w:spacing w:before="20" w:after="20"/>
              <w:jc w:val="center"/>
            </w:pPr>
            <w:proofErr w:type="gramStart"/>
            <w:r w:rsidRPr="00791A5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</w:t>
            </w:r>
            <w:proofErr w:type="gramEnd"/>
            <w:r w:rsidRPr="00791A5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% к итогу</w:t>
            </w:r>
          </w:p>
        </w:tc>
      </w:tr>
      <w:tr w:rsidR="00A9051D" w:rsidTr="00A9051D">
        <w:tc>
          <w:tcPr>
            <w:tcW w:w="4503" w:type="dxa"/>
            <w:vAlign w:val="bottom"/>
          </w:tcPr>
          <w:p w:rsidR="00A9051D" w:rsidRPr="00242045" w:rsidRDefault="00A9051D" w:rsidP="00B114FD">
            <w:pPr>
              <w:spacing w:before="24" w:after="24" w:line="252" w:lineRule="atLeast"/>
              <w:rPr>
                <w:b/>
                <w:caps/>
                <w:sz w:val="18"/>
              </w:rPr>
            </w:pPr>
            <w:r w:rsidRPr="0024204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Инвестиции в основной капитал</w:t>
            </w:r>
          </w:p>
        </w:tc>
        <w:tc>
          <w:tcPr>
            <w:tcW w:w="2533" w:type="dxa"/>
            <w:vAlign w:val="center"/>
          </w:tcPr>
          <w:p w:rsidR="00A9051D" w:rsidRPr="0065799A" w:rsidRDefault="00A9051D" w:rsidP="00A9051D">
            <w:pPr>
              <w:pStyle w:val="ac"/>
              <w:tabs>
                <w:tab w:val="decimal" w:pos="709"/>
              </w:tabs>
              <w:spacing w:line="-220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65799A">
              <w:rPr>
                <w:rFonts w:ascii="Times New Roman" w:hAnsi="Times New Roman"/>
                <w:b/>
                <w:sz w:val="22"/>
                <w:szCs w:val="22"/>
              </w:rPr>
              <w:t>893 826.1</w:t>
            </w:r>
          </w:p>
        </w:tc>
        <w:tc>
          <w:tcPr>
            <w:tcW w:w="2534" w:type="dxa"/>
            <w:vAlign w:val="center"/>
          </w:tcPr>
          <w:p w:rsidR="00A9051D" w:rsidRPr="0065799A" w:rsidRDefault="00A9051D" w:rsidP="00A9051D">
            <w:pPr>
              <w:pStyle w:val="ac"/>
              <w:tabs>
                <w:tab w:val="decimal" w:pos="709"/>
              </w:tabs>
              <w:spacing w:line="-220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65799A">
              <w:rPr>
                <w:rFonts w:ascii="Times New Roman" w:hAnsi="Times New Roman"/>
                <w:b/>
                <w:sz w:val="22"/>
                <w:szCs w:val="22"/>
              </w:rPr>
              <w:t>100.0</w:t>
            </w:r>
          </w:p>
        </w:tc>
      </w:tr>
      <w:tr w:rsidR="00A9051D" w:rsidTr="00A9051D">
        <w:tc>
          <w:tcPr>
            <w:tcW w:w="4503" w:type="dxa"/>
            <w:vAlign w:val="bottom"/>
          </w:tcPr>
          <w:p w:rsidR="00A9051D" w:rsidRPr="00A71C67" w:rsidRDefault="00A9051D" w:rsidP="0042223B">
            <w:pPr>
              <w:spacing w:before="60" w:after="60"/>
              <w:ind w:left="113" w:right="-113"/>
              <w:rPr>
                <w:rFonts w:ascii="Times New Roman" w:hAnsi="Times New Roman" w:cs="Times New Roman"/>
                <w:iCs/>
              </w:rPr>
            </w:pPr>
            <w:r w:rsidRPr="00A71C67">
              <w:rPr>
                <w:rFonts w:ascii="Times New Roman" w:hAnsi="Times New Roman" w:cs="Times New Roman"/>
                <w:iCs/>
              </w:rPr>
              <w:t>сельское, лесное хозяйство, охота, рыболовство и рыбоводство</w:t>
            </w:r>
          </w:p>
        </w:tc>
        <w:tc>
          <w:tcPr>
            <w:tcW w:w="2533" w:type="dxa"/>
            <w:vAlign w:val="center"/>
          </w:tcPr>
          <w:p w:rsidR="00A9051D" w:rsidRPr="0065799A" w:rsidRDefault="00A9051D" w:rsidP="00A9051D">
            <w:pPr>
              <w:pStyle w:val="ac"/>
              <w:tabs>
                <w:tab w:val="decimal" w:pos="709"/>
              </w:tabs>
              <w:spacing w:line="-22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5799A">
              <w:rPr>
                <w:rFonts w:ascii="Times New Roman" w:hAnsi="Times New Roman"/>
                <w:sz w:val="22"/>
                <w:szCs w:val="22"/>
              </w:rPr>
              <w:t>73.5</w:t>
            </w:r>
          </w:p>
        </w:tc>
        <w:tc>
          <w:tcPr>
            <w:tcW w:w="2534" w:type="dxa"/>
            <w:vAlign w:val="center"/>
          </w:tcPr>
          <w:p w:rsidR="00A9051D" w:rsidRPr="0065799A" w:rsidRDefault="00A9051D" w:rsidP="00A9051D">
            <w:pPr>
              <w:pStyle w:val="ac"/>
              <w:tabs>
                <w:tab w:val="decimal" w:pos="709"/>
              </w:tabs>
              <w:spacing w:line="-22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5799A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</w:tr>
      <w:tr w:rsidR="00A9051D" w:rsidTr="00A9051D">
        <w:tc>
          <w:tcPr>
            <w:tcW w:w="4503" w:type="dxa"/>
            <w:vAlign w:val="bottom"/>
          </w:tcPr>
          <w:p w:rsidR="00A9051D" w:rsidRPr="00A71C67" w:rsidRDefault="00A9051D" w:rsidP="0042223B">
            <w:pPr>
              <w:spacing w:before="60" w:after="60"/>
              <w:ind w:left="113" w:right="-113"/>
              <w:rPr>
                <w:rFonts w:ascii="Times New Roman" w:hAnsi="Times New Roman" w:cs="Times New Roman"/>
                <w:iCs/>
              </w:rPr>
            </w:pPr>
            <w:r w:rsidRPr="00A71C67">
              <w:rPr>
                <w:rFonts w:ascii="Times New Roman" w:hAnsi="Times New Roman" w:cs="Times New Roman"/>
                <w:iCs/>
              </w:rPr>
              <w:t>добыча полезных ископаемых</w:t>
            </w:r>
          </w:p>
        </w:tc>
        <w:tc>
          <w:tcPr>
            <w:tcW w:w="2533" w:type="dxa"/>
            <w:vAlign w:val="center"/>
          </w:tcPr>
          <w:p w:rsidR="00A9051D" w:rsidRPr="0065799A" w:rsidRDefault="00A9051D" w:rsidP="00A9051D">
            <w:pPr>
              <w:pStyle w:val="ac"/>
              <w:tabs>
                <w:tab w:val="decimal" w:pos="709"/>
              </w:tabs>
              <w:spacing w:line="-22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5799A">
              <w:rPr>
                <w:rFonts w:ascii="Times New Roman" w:hAnsi="Times New Roman"/>
                <w:sz w:val="22"/>
                <w:szCs w:val="22"/>
              </w:rPr>
              <w:t>1</w:t>
            </w:r>
            <w:r w:rsidR="006003FE" w:rsidRPr="0065799A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65799A">
              <w:rPr>
                <w:rFonts w:ascii="Times New Roman" w:hAnsi="Times New Roman"/>
                <w:sz w:val="22"/>
                <w:szCs w:val="22"/>
              </w:rPr>
              <w:t>910.6</w:t>
            </w:r>
          </w:p>
        </w:tc>
        <w:tc>
          <w:tcPr>
            <w:tcW w:w="2534" w:type="dxa"/>
            <w:vAlign w:val="center"/>
          </w:tcPr>
          <w:p w:rsidR="00A9051D" w:rsidRPr="0065799A" w:rsidRDefault="00A9051D" w:rsidP="00A9051D">
            <w:pPr>
              <w:pStyle w:val="ac"/>
              <w:tabs>
                <w:tab w:val="decimal" w:pos="709"/>
              </w:tabs>
              <w:spacing w:line="-22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5799A">
              <w:rPr>
                <w:rFonts w:ascii="Times New Roman" w:hAnsi="Times New Roman"/>
                <w:sz w:val="22"/>
                <w:szCs w:val="22"/>
              </w:rPr>
              <w:t>0,2</w:t>
            </w:r>
          </w:p>
        </w:tc>
      </w:tr>
      <w:tr w:rsidR="00A9051D" w:rsidTr="00A9051D">
        <w:tc>
          <w:tcPr>
            <w:tcW w:w="4503" w:type="dxa"/>
            <w:vAlign w:val="bottom"/>
          </w:tcPr>
          <w:p w:rsidR="00A9051D" w:rsidRPr="00A71C67" w:rsidRDefault="00A9051D" w:rsidP="0042223B">
            <w:pPr>
              <w:spacing w:before="60" w:after="60"/>
              <w:ind w:left="113" w:right="-113"/>
              <w:rPr>
                <w:rFonts w:ascii="Times New Roman" w:hAnsi="Times New Roman" w:cs="Times New Roman"/>
                <w:iCs/>
              </w:rPr>
            </w:pPr>
            <w:r w:rsidRPr="00A71C67">
              <w:rPr>
                <w:rFonts w:ascii="Times New Roman" w:hAnsi="Times New Roman" w:cs="Times New Roman"/>
                <w:iCs/>
              </w:rPr>
              <w:t>обрабатывающие производства</w:t>
            </w:r>
          </w:p>
        </w:tc>
        <w:tc>
          <w:tcPr>
            <w:tcW w:w="2533" w:type="dxa"/>
            <w:vAlign w:val="center"/>
          </w:tcPr>
          <w:p w:rsidR="00A9051D" w:rsidRPr="0065799A" w:rsidRDefault="00A9051D" w:rsidP="00A9051D">
            <w:pPr>
              <w:pStyle w:val="ac"/>
              <w:tabs>
                <w:tab w:val="decimal" w:pos="709"/>
              </w:tabs>
              <w:spacing w:line="-22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5799A">
              <w:rPr>
                <w:rFonts w:ascii="Times New Roman" w:hAnsi="Times New Roman"/>
                <w:sz w:val="22"/>
                <w:szCs w:val="22"/>
              </w:rPr>
              <w:t>41</w:t>
            </w:r>
            <w:r w:rsidR="006003FE" w:rsidRPr="0065799A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65799A">
              <w:rPr>
                <w:rFonts w:ascii="Times New Roman" w:hAnsi="Times New Roman"/>
                <w:sz w:val="22"/>
                <w:szCs w:val="22"/>
              </w:rPr>
              <w:t>975.0</w:t>
            </w:r>
          </w:p>
        </w:tc>
        <w:tc>
          <w:tcPr>
            <w:tcW w:w="2534" w:type="dxa"/>
            <w:vAlign w:val="center"/>
          </w:tcPr>
          <w:p w:rsidR="00A9051D" w:rsidRPr="0065799A" w:rsidRDefault="00A9051D" w:rsidP="00A9051D">
            <w:pPr>
              <w:pStyle w:val="ac"/>
              <w:tabs>
                <w:tab w:val="decimal" w:pos="709"/>
              </w:tabs>
              <w:spacing w:line="-22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5799A">
              <w:rPr>
                <w:rFonts w:ascii="Times New Roman" w:hAnsi="Times New Roman"/>
                <w:sz w:val="22"/>
                <w:szCs w:val="22"/>
              </w:rPr>
              <w:t>4,7</w:t>
            </w:r>
          </w:p>
        </w:tc>
      </w:tr>
      <w:tr w:rsidR="00A9051D" w:rsidTr="00A9051D">
        <w:tc>
          <w:tcPr>
            <w:tcW w:w="4503" w:type="dxa"/>
            <w:vAlign w:val="bottom"/>
          </w:tcPr>
          <w:p w:rsidR="00A9051D" w:rsidRPr="00A71C67" w:rsidRDefault="00A9051D" w:rsidP="0042223B">
            <w:pPr>
              <w:spacing w:before="60" w:after="60"/>
              <w:ind w:left="113" w:right="-113"/>
              <w:rPr>
                <w:rFonts w:ascii="Times New Roman" w:hAnsi="Times New Roman" w:cs="Times New Roman"/>
                <w:iCs/>
              </w:rPr>
            </w:pPr>
            <w:r w:rsidRPr="00A71C67">
              <w:rPr>
                <w:rFonts w:ascii="Times New Roman" w:hAnsi="Times New Roman" w:cs="Times New Roman"/>
                <w:iCs/>
              </w:rPr>
              <w:t>обеспечение электрической энергией, газом и паром; кондиционирование воздуха</w:t>
            </w:r>
          </w:p>
        </w:tc>
        <w:tc>
          <w:tcPr>
            <w:tcW w:w="2533" w:type="dxa"/>
            <w:vAlign w:val="center"/>
          </w:tcPr>
          <w:p w:rsidR="00A9051D" w:rsidRPr="0065799A" w:rsidRDefault="00A9051D" w:rsidP="00A9051D">
            <w:pPr>
              <w:pStyle w:val="ac"/>
              <w:tabs>
                <w:tab w:val="decimal" w:pos="709"/>
              </w:tabs>
              <w:spacing w:line="-22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5799A">
              <w:rPr>
                <w:rFonts w:ascii="Times New Roman" w:hAnsi="Times New Roman"/>
                <w:sz w:val="22"/>
                <w:szCs w:val="22"/>
              </w:rPr>
              <w:t>39</w:t>
            </w:r>
            <w:r w:rsidR="006003FE" w:rsidRPr="0065799A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65799A">
              <w:rPr>
                <w:rFonts w:ascii="Times New Roman" w:hAnsi="Times New Roman"/>
                <w:sz w:val="22"/>
                <w:szCs w:val="22"/>
              </w:rPr>
              <w:t>122.6</w:t>
            </w:r>
          </w:p>
        </w:tc>
        <w:tc>
          <w:tcPr>
            <w:tcW w:w="2534" w:type="dxa"/>
            <w:vAlign w:val="center"/>
          </w:tcPr>
          <w:p w:rsidR="00A9051D" w:rsidRPr="0065799A" w:rsidRDefault="00A9051D" w:rsidP="00A9051D">
            <w:pPr>
              <w:pStyle w:val="ac"/>
              <w:tabs>
                <w:tab w:val="decimal" w:pos="709"/>
              </w:tabs>
              <w:spacing w:line="-22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5799A">
              <w:rPr>
                <w:rFonts w:ascii="Times New Roman" w:hAnsi="Times New Roman"/>
                <w:sz w:val="22"/>
                <w:szCs w:val="22"/>
              </w:rPr>
              <w:t>4,4</w:t>
            </w:r>
          </w:p>
        </w:tc>
      </w:tr>
      <w:tr w:rsidR="00A9051D" w:rsidTr="00A9051D">
        <w:tc>
          <w:tcPr>
            <w:tcW w:w="4503" w:type="dxa"/>
            <w:vAlign w:val="bottom"/>
          </w:tcPr>
          <w:p w:rsidR="00A9051D" w:rsidRPr="00A71C67" w:rsidRDefault="00A9051D" w:rsidP="0042223B">
            <w:pPr>
              <w:spacing w:before="60" w:after="60"/>
              <w:ind w:left="113" w:right="-113"/>
              <w:rPr>
                <w:rFonts w:ascii="Times New Roman" w:hAnsi="Times New Roman" w:cs="Times New Roman"/>
                <w:iCs/>
              </w:rPr>
            </w:pPr>
            <w:r w:rsidRPr="00A71C67">
              <w:rPr>
                <w:rFonts w:ascii="Times New Roman" w:hAnsi="Times New Roman" w:cs="Times New Roman"/>
                <w:iCs/>
              </w:rPr>
              <w:t xml:space="preserve">водоснабжение; водоотведение, </w:t>
            </w:r>
            <w:r w:rsidRPr="00A71C67">
              <w:rPr>
                <w:rFonts w:ascii="Times New Roman" w:hAnsi="Times New Roman" w:cs="Times New Roman"/>
                <w:iCs/>
              </w:rPr>
              <w:br/>
              <w:t xml:space="preserve">организация сбора и утилизации </w:t>
            </w:r>
            <w:r w:rsidRPr="00A71C67">
              <w:rPr>
                <w:rFonts w:ascii="Times New Roman" w:hAnsi="Times New Roman" w:cs="Times New Roman"/>
                <w:iCs/>
              </w:rPr>
              <w:br/>
              <w:t xml:space="preserve">отходов, деятельность по ликвидации </w:t>
            </w:r>
            <w:r w:rsidRPr="00A71C67">
              <w:rPr>
                <w:rFonts w:ascii="Times New Roman" w:hAnsi="Times New Roman" w:cs="Times New Roman"/>
                <w:iCs/>
              </w:rPr>
              <w:br/>
              <w:t>загрязнений</w:t>
            </w:r>
          </w:p>
        </w:tc>
        <w:tc>
          <w:tcPr>
            <w:tcW w:w="2533" w:type="dxa"/>
            <w:vAlign w:val="center"/>
          </w:tcPr>
          <w:p w:rsidR="00A9051D" w:rsidRPr="0065799A" w:rsidRDefault="00A9051D" w:rsidP="00A9051D">
            <w:pPr>
              <w:pStyle w:val="ac"/>
              <w:tabs>
                <w:tab w:val="decimal" w:pos="709"/>
              </w:tabs>
              <w:spacing w:line="-22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5799A">
              <w:rPr>
                <w:rFonts w:ascii="Times New Roman" w:hAnsi="Times New Roman"/>
                <w:sz w:val="22"/>
                <w:szCs w:val="22"/>
              </w:rPr>
              <w:t>20</w:t>
            </w:r>
            <w:r w:rsidR="006003FE" w:rsidRPr="0065799A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65799A">
              <w:rPr>
                <w:rFonts w:ascii="Times New Roman" w:hAnsi="Times New Roman"/>
                <w:sz w:val="22"/>
                <w:szCs w:val="22"/>
              </w:rPr>
              <w:t>467.3</w:t>
            </w:r>
          </w:p>
        </w:tc>
        <w:tc>
          <w:tcPr>
            <w:tcW w:w="2534" w:type="dxa"/>
            <w:vAlign w:val="center"/>
          </w:tcPr>
          <w:p w:rsidR="00A9051D" w:rsidRPr="0065799A" w:rsidRDefault="00A9051D" w:rsidP="00A9051D">
            <w:pPr>
              <w:pStyle w:val="ac"/>
              <w:tabs>
                <w:tab w:val="decimal" w:pos="709"/>
              </w:tabs>
              <w:spacing w:line="-22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5799A">
              <w:rPr>
                <w:rFonts w:ascii="Times New Roman" w:hAnsi="Times New Roman"/>
                <w:sz w:val="22"/>
                <w:szCs w:val="22"/>
              </w:rPr>
              <w:t>2,3</w:t>
            </w:r>
          </w:p>
        </w:tc>
        <w:bookmarkStart w:id="0" w:name="_GoBack"/>
        <w:bookmarkEnd w:id="0"/>
      </w:tr>
      <w:tr w:rsidR="00A9051D" w:rsidTr="00A9051D">
        <w:tc>
          <w:tcPr>
            <w:tcW w:w="4503" w:type="dxa"/>
            <w:vAlign w:val="bottom"/>
          </w:tcPr>
          <w:p w:rsidR="00A9051D" w:rsidRPr="00A71C67" w:rsidRDefault="00A9051D" w:rsidP="0042223B">
            <w:pPr>
              <w:spacing w:before="60" w:after="60"/>
              <w:ind w:left="113" w:right="-113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с</w:t>
            </w:r>
            <w:r w:rsidRPr="00A71C67">
              <w:rPr>
                <w:rFonts w:ascii="Times New Roman" w:hAnsi="Times New Roman" w:cs="Times New Roman"/>
                <w:iCs/>
              </w:rPr>
              <w:t>троительство</w:t>
            </w:r>
          </w:p>
        </w:tc>
        <w:tc>
          <w:tcPr>
            <w:tcW w:w="2533" w:type="dxa"/>
            <w:vAlign w:val="center"/>
          </w:tcPr>
          <w:p w:rsidR="00A9051D" w:rsidRPr="0065799A" w:rsidRDefault="00A9051D" w:rsidP="00A9051D">
            <w:pPr>
              <w:pStyle w:val="ac"/>
              <w:tabs>
                <w:tab w:val="decimal" w:pos="709"/>
              </w:tabs>
              <w:spacing w:line="-22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5799A">
              <w:rPr>
                <w:rFonts w:ascii="Times New Roman" w:hAnsi="Times New Roman"/>
                <w:sz w:val="22"/>
                <w:szCs w:val="22"/>
              </w:rPr>
              <w:t>40</w:t>
            </w:r>
            <w:r w:rsidR="006003FE" w:rsidRPr="0065799A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65799A">
              <w:rPr>
                <w:rFonts w:ascii="Times New Roman" w:hAnsi="Times New Roman"/>
                <w:sz w:val="22"/>
                <w:szCs w:val="22"/>
              </w:rPr>
              <w:t>647.8</w:t>
            </w:r>
          </w:p>
        </w:tc>
        <w:tc>
          <w:tcPr>
            <w:tcW w:w="2534" w:type="dxa"/>
            <w:vAlign w:val="center"/>
          </w:tcPr>
          <w:p w:rsidR="00A9051D" w:rsidRPr="0065799A" w:rsidRDefault="00A9051D" w:rsidP="00A9051D">
            <w:pPr>
              <w:pStyle w:val="ac"/>
              <w:tabs>
                <w:tab w:val="decimal" w:pos="709"/>
              </w:tabs>
              <w:spacing w:line="-22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5799A">
              <w:rPr>
                <w:rFonts w:ascii="Times New Roman" w:hAnsi="Times New Roman"/>
                <w:sz w:val="22"/>
                <w:szCs w:val="22"/>
              </w:rPr>
              <w:t>4,5</w:t>
            </w:r>
          </w:p>
        </w:tc>
      </w:tr>
      <w:tr w:rsidR="00A9051D" w:rsidTr="00A9051D">
        <w:tc>
          <w:tcPr>
            <w:tcW w:w="4503" w:type="dxa"/>
            <w:vAlign w:val="bottom"/>
          </w:tcPr>
          <w:p w:rsidR="00A9051D" w:rsidRPr="00A71C67" w:rsidRDefault="00A9051D" w:rsidP="0042223B">
            <w:pPr>
              <w:spacing w:before="60" w:after="60"/>
              <w:ind w:left="113" w:right="-113"/>
              <w:rPr>
                <w:rFonts w:ascii="Times New Roman" w:hAnsi="Times New Roman" w:cs="Times New Roman"/>
                <w:iCs/>
              </w:rPr>
            </w:pPr>
            <w:r w:rsidRPr="00A71C67">
              <w:rPr>
                <w:rFonts w:ascii="Times New Roman" w:hAnsi="Times New Roman" w:cs="Times New Roman"/>
                <w:iCs/>
              </w:rPr>
              <w:t xml:space="preserve">торговля оптовая и розничная торговля; ремонт автотранспортных средств, </w:t>
            </w:r>
            <w:r w:rsidRPr="00A71C67">
              <w:rPr>
                <w:rFonts w:ascii="Times New Roman" w:hAnsi="Times New Roman" w:cs="Times New Roman"/>
                <w:iCs/>
              </w:rPr>
              <w:br/>
              <w:t>мотоциклов</w:t>
            </w:r>
          </w:p>
        </w:tc>
        <w:tc>
          <w:tcPr>
            <w:tcW w:w="2533" w:type="dxa"/>
            <w:vAlign w:val="center"/>
          </w:tcPr>
          <w:p w:rsidR="00A9051D" w:rsidRPr="0065799A" w:rsidRDefault="00A9051D" w:rsidP="00A9051D">
            <w:pPr>
              <w:pStyle w:val="ac"/>
              <w:tabs>
                <w:tab w:val="decimal" w:pos="709"/>
              </w:tabs>
              <w:spacing w:line="-22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5799A">
              <w:rPr>
                <w:rFonts w:ascii="Times New Roman" w:hAnsi="Times New Roman"/>
                <w:sz w:val="22"/>
                <w:szCs w:val="22"/>
              </w:rPr>
              <w:t>34</w:t>
            </w:r>
            <w:r w:rsidR="006003FE" w:rsidRPr="0065799A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65799A">
              <w:rPr>
                <w:rFonts w:ascii="Times New Roman" w:hAnsi="Times New Roman"/>
                <w:sz w:val="22"/>
                <w:szCs w:val="22"/>
              </w:rPr>
              <w:t>642.5</w:t>
            </w:r>
          </w:p>
        </w:tc>
        <w:tc>
          <w:tcPr>
            <w:tcW w:w="2534" w:type="dxa"/>
            <w:vAlign w:val="center"/>
          </w:tcPr>
          <w:p w:rsidR="00A9051D" w:rsidRPr="0065799A" w:rsidRDefault="00A9051D" w:rsidP="00A9051D">
            <w:pPr>
              <w:pStyle w:val="ac"/>
              <w:tabs>
                <w:tab w:val="decimal" w:pos="709"/>
              </w:tabs>
              <w:spacing w:line="-22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5799A">
              <w:rPr>
                <w:rFonts w:ascii="Times New Roman" w:hAnsi="Times New Roman"/>
                <w:sz w:val="22"/>
                <w:szCs w:val="22"/>
              </w:rPr>
              <w:t>3,9</w:t>
            </w:r>
          </w:p>
        </w:tc>
      </w:tr>
      <w:tr w:rsidR="00A9051D" w:rsidTr="00A9051D">
        <w:tc>
          <w:tcPr>
            <w:tcW w:w="4503" w:type="dxa"/>
            <w:vAlign w:val="bottom"/>
          </w:tcPr>
          <w:p w:rsidR="00A9051D" w:rsidRPr="00A71C67" w:rsidRDefault="00A9051D" w:rsidP="0042223B">
            <w:pPr>
              <w:spacing w:before="60" w:after="60"/>
              <w:ind w:left="113" w:right="-113"/>
              <w:rPr>
                <w:rFonts w:ascii="Times New Roman" w:hAnsi="Times New Roman" w:cs="Times New Roman"/>
                <w:iCs/>
              </w:rPr>
            </w:pPr>
            <w:r w:rsidRPr="00A71C67">
              <w:rPr>
                <w:rFonts w:ascii="Times New Roman" w:hAnsi="Times New Roman" w:cs="Times New Roman"/>
                <w:iCs/>
              </w:rPr>
              <w:t>транспортировка и хранение</w:t>
            </w:r>
          </w:p>
        </w:tc>
        <w:tc>
          <w:tcPr>
            <w:tcW w:w="2533" w:type="dxa"/>
            <w:vAlign w:val="center"/>
          </w:tcPr>
          <w:p w:rsidR="00A9051D" w:rsidRPr="0065799A" w:rsidRDefault="00A9051D" w:rsidP="00A9051D">
            <w:pPr>
              <w:pStyle w:val="ac"/>
              <w:tabs>
                <w:tab w:val="decimal" w:pos="709"/>
              </w:tabs>
              <w:spacing w:line="-22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5799A">
              <w:rPr>
                <w:rFonts w:ascii="Times New Roman" w:hAnsi="Times New Roman"/>
                <w:sz w:val="22"/>
                <w:szCs w:val="22"/>
              </w:rPr>
              <w:t>198</w:t>
            </w:r>
            <w:r w:rsidR="006003FE" w:rsidRPr="0065799A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65799A">
              <w:rPr>
                <w:rFonts w:ascii="Times New Roman" w:hAnsi="Times New Roman"/>
                <w:sz w:val="22"/>
                <w:szCs w:val="22"/>
              </w:rPr>
              <w:t>827.2</w:t>
            </w:r>
          </w:p>
        </w:tc>
        <w:tc>
          <w:tcPr>
            <w:tcW w:w="2534" w:type="dxa"/>
            <w:vAlign w:val="center"/>
          </w:tcPr>
          <w:p w:rsidR="00A9051D" w:rsidRPr="0065799A" w:rsidRDefault="00A9051D" w:rsidP="00A9051D">
            <w:pPr>
              <w:pStyle w:val="ac"/>
              <w:tabs>
                <w:tab w:val="decimal" w:pos="709"/>
              </w:tabs>
              <w:spacing w:line="-22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5799A">
              <w:rPr>
                <w:rFonts w:ascii="Times New Roman" w:hAnsi="Times New Roman"/>
                <w:sz w:val="22"/>
                <w:szCs w:val="22"/>
              </w:rPr>
              <w:t>22,2</w:t>
            </w:r>
          </w:p>
        </w:tc>
      </w:tr>
      <w:tr w:rsidR="00A9051D" w:rsidTr="00A9051D">
        <w:tc>
          <w:tcPr>
            <w:tcW w:w="4503" w:type="dxa"/>
            <w:vAlign w:val="bottom"/>
          </w:tcPr>
          <w:p w:rsidR="00A9051D" w:rsidRPr="00A71C67" w:rsidRDefault="00A9051D" w:rsidP="0042223B">
            <w:pPr>
              <w:spacing w:before="60" w:after="60"/>
              <w:ind w:left="113" w:right="-113"/>
              <w:rPr>
                <w:rFonts w:ascii="Times New Roman" w:hAnsi="Times New Roman" w:cs="Times New Roman"/>
                <w:iCs/>
              </w:rPr>
            </w:pPr>
            <w:r w:rsidRPr="00A71C67">
              <w:rPr>
                <w:rFonts w:ascii="Times New Roman" w:hAnsi="Times New Roman" w:cs="Times New Roman"/>
                <w:iCs/>
              </w:rPr>
              <w:t>деятельность гостиниц и предприятий общественного питания</w:t>
            </w:r>
          </w:p>
        </w:tc>
        <w:tc>
          <w:tcPr>
            <w:tcW w:w="2533" w:type="dxa"/>
            <w:vAlign w:val="center"/>
          </w:tcPr>
          <w:p w:rsidR="00A9051D" w:rsidRPr="0065799A" w:rsidRDefault="00A9051D" w:rsidP="00A9051D">
            <w:pPr>
              <w:pStyle w:val="ac"/>
              <w:tabs>
                <w:tab w:val="decimal" w:pos="709"/>
              </w:tabs>
              <w:spacing w:line="-22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5799A">
              <w:rPr>
                <w:rFonts w:ascii="Times New Roman" w:hAnsi="Times New Roman"/>
                <w:sz w:val="22"/>
                <w:szCs w:val="22"/>
              </w:rPr>
              <w:t>4</w:t>
            </w:r>
            <w:r w:rsidR="006003FE" w:rsidRPr="0065799A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65799A">
              <w:rPr>
                <w:rFonts w:ascii="Times New Roman" w:hAnsi="Times New Roman"/>
                <w:sz w:val="22"/>
                <w:szCs w:val="22"/>
              </w:rPr>
              <w:t>959.2</w:t>
            </w:r>
          </w:p>
        </w:tc>
        <w:tc>
          <w:tcPr>
            <w:tcW w:w="2534" w:type="dxa"/>
            <w:vAlign w:val="center"/>
          </w:tcPr>
          <w:p w:rsidR="00A9051D" w:rsidRPr="0065799A" w:rsidRDefault="00A9051D" w:rsidP="00A9051D">
            <w:pPr>
              <w:pStyle w:val="ac"/>
              <w:tabs>
                <w:tab w:val="decimal" w:pos="709"/>
              </w:tabs>
              <w:spacing w:line="-22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5799A">
              <w:rPr>
                <w:rFonts w:ascii="Times New Roman" w:hAnsi="Times New Roman"/>
                <w:sz w:val="22"/>
                <w:szCs w:val="22"/>
              </w:rPr>
              <w:t>0,6</w:t>
            </w:r>
          </w:p>
        </w:tc>
      </w:tr>
      <w:tr w:rsidR="00A9051D" w:rsidTr="00A9051D">
        <w:tc>
          <w:tcPr>
            <w:tcW w:w="4503" w:type="dxa"/>
            <w:vAlign w:val="bottom"/>
          </w:tcPr>
          <w:p w:rsidR="00A9051D" w:rsidRPr="00A71C67" w:rsidRDefault="00A9051D" w:rsidP="0042223B">
            <w:pPr>
              <w:spacing w:before="60" w:after="60"/>
              <w:ind w:left="113" w:right="-113"/>
              <w:rPr>
                <w:rFonts w:ascii="Times New Roman" w:hAnsi="Times New Roman" w:cs="Times New Roman"/>
                <w:iCs/>
              </w:rPr>
            </w:pPr>
            <w:r w:rsidRPr="00A71C67">
              <w:rPr>
                <w:rFonts w:ascii="Times New Roman" w:hAnsi="Times New Roman" w:cs="Times New Roman"/>
                <w:iCs/>
              </w:rPr>
              <w:t>деятельность в области информации и связи</w:t>
            </w:r>
          </w:p>
        </w:tc>
        <w:tc>
          <w:tcPr>
            <w:tcW w:w="2533" w:type="dxa"/>
            <w:vAlign w:val="center"/>
          </w:tcPr>
          <w:p w:rsidR="00A9051D" w:rsidRPr="0065799A" w:rsidRDefault="00A9051D" w:rsidP="00A9051D">
            <w:pPr>
              <w:pStyle w:val="ac"/>
              <w:tabs>
                <w:tab w:val="decimal" w:pos="709"/>
              </w:tabs>
              <w:spacing w:line="-22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5799A">
              <w:rPr>
                <w:rFonts w:ascii="Times New Roman" w:hAnsi="Times New Roman"/>
                <w:sz w:val="22"/>
                <w:szCs w:val="22"/>
              </w:rPr>
              <w:t>125</w:t>
            </w:r>
            <w:r w:rsidR="006003FE" w:rsidRPr="0065799A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65799A">
              <w:rPr>
                <w:rFonts w:ascii="Times New Roman" w:hAnsi="Times New Roman"/>
                <w:sz w:val="22"/>
                <w:szCs w:val="22"/>
              </w:rPr>
              <w:t>544.0</w:t>
            </w:r>
          </w:p>
        </w:tc>
        <w:tc>
          <w:tcPr>
            <w:tcW w:w="2534" w:type="dxa"/>
            <w:vAlign w:val="center"/>
          </w:tcPr>
          <w:p w:rsidR="00A9051D" w:rsidRPr="0065799A" w:rsidRDefault="00A9051D" w:rsidP="00A9051D">
            <w:pPr>
              <w:pStyle w:val="ac"/>
              <w:tabs>
                <w:tab w:val="decimal" w:pos="709"/>
              </w:tabs>
              <w:spacing w:line="-22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5799A">
              <w:rPr>
                <w:rFonts w:ascii="Times New Roman" w:hAnsi="Times New Roman"/>
                <w:sz w:val="22"/>
                <w:szCs w:val="22"/>
              </w:rPr>
              <w:t>14,0</w:t>
            </w:r>
          </w:p>
        </w:tc>
      </w:tr>
      <w:tr w:rsidR="00A9051D" w:rsidTr="00A9051D">
        <w:tc>
          <w:tcPr>
            <w:tcW w:w="4503" w:type="dxa"/>
            <w:vAlign w:val="bottom"/>
          </w:tcPr>
          <w:p w:rsidR="00A9051D" w:rsidRPr="00A71C67" w:rsidRDefault="00A9051D" w:rsidP="0042223B">
            <w:pPr>
              <w:spacing w:before="60" w:after="60"/>
              <w:ind w:left="113" w:right="-113"/>
              <w:rPr>
                <w:rFonts w:ascii="Times New Roman" w:hAnsi="Times New Roman" w:cs="Times New Roman"/>
                <w:iCs/>
              </w:rPr>
            </w:pPr>
            <w:r w:rsidRPr="00A71C67">
              <w:rPr>
                <w:rFonts w:ascii="Times New Roman" w:hAnsi="Times New Roman" w:cs="Times New Roman"/>
                <w:iCs/>
              </w:rPr>
              <w:t>деятельность финансовая и страховая</w:t>
            </w:r>
          </w:p>
        </w:tc>
        <w:tc>
          <w:tcPr>
            <w:tcW w:w="2533" w:type="dxa"/>
            <w:vAlign w:val="center"/>
          </w:tcPr>
          <w:p w:rsidR="00A9051D" w:rsidRPr="0065799A" w:rsidRDefault="00A9051D" w:rsidP="00A9051D">
            <w:pPr>
              <w:pStyle w:val="ac"/>
              <w:tabs>
                <w:tab w:val="decimal" w:pos="709"/>
              </w:tabs>
              <w:spacing w:line="-22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5799A">
              <w:rPr>
                <w:rFonts w:ascii="Times New Roman" w:hAnsi="Times New Roman"/>
                <w:sz w:val="22"/>
                <w:szCs w:val="22"/>
              </w:rPr>
              <w:t>79</w:t>
            </w:r>
            <w:r w:rsidR="006003FE" w:rsidRPr="0065799A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65799A">
              <w:rPr>
                <w:rFonts w:ascii="Times New Roman" w:hAnsi="Times New Roman"/>
                <w:sz w:val="22"/>
                <w:szCs w:val="22"/>
              </w:rPr>
              <w:t>290.0</w:t>
            </w:r>
          </w:p>
        </w:tc>
        <w:tc>
          <w:tcPr>
            <w:tcW w:w="2534" w:type="dxa"/>
            <w:vAlign w:val="center"/>
          </w:tcPr>
          <w:p w:rsidR="00A9051D" w:rsidRPr="0065799A" w:rsidRDefault="00A9051D" w:rsidP="00A9051D">
            <w:pPr>
              <w:pStyle w:val="ac"/>
              <w:tabs>
                <w:tab w:val="decimal" w:pos="709"/>
              </w:tabs>
              <w:spacing w:line="-22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5799A">
              <w:rPr>
                <w:rFonts w:ascii="Times New Roman" w:hAnsi="Times New Roman"/>
                <w:sz w:val="22"/>
                <w:szCs w:val="22"/>
              </w:rPr>
              <w:t>8,9</w:t>
            </w:r>
          </w:p>
        </w:tc>
      </w:tr>
      <w:tr w:rsidR="00A9051D" w:rsidTr="00A9051D">
        <w:tc>
          <w:tcPr>
            <w:tcW w:w="4503" w:type="dxa"/>
            <w:vAlign w:val="bottom"/>
          </w:tcPr>
          <w:p w:rsidR="00A9051D" w:rsidRPr="00A71C67" w:rsidRDefault="00A9051D" w:rsidP="0042223B">
            <w:pPr>
              <w:spacing w:before="60" w:after="60"/>
              <w:ind w:left="113" w:right="-113"/>
              <w:rPr>
                <w:rFonts w:ascii="Times New Roman" w:hAnsi="Times New Roman" w:cs="Times New Roman"/>
                <w:iCs/>
              </w:rPr>
            </w:pPr>
            <w:r w:rsidRPr="00A71C67">
              <w:rPr>
                <w:rFonts w:ascii="Times New Roman" w:hAnsi="Times New Roman" w:cs="Times New Roman"/>
                <w:iCs/>
              </w:rPr>
              <w:t>деятельность по операциям с недвижимым имуществом</w:t>
            </w:r>
          </w:p>
        </w:tc>
        <w:tc>
          <w:tcPr>
            <w:tcW w:w="2533" w:type="dxa"/>
            <w:vAlign w:val="center"/>
          </w:tcPr>
          <w:p w:rsidR="00A9051D" w:rsidRPr="0065799A" w:rsidRDefault="00A9051D" w:rsidP="00A9051D">
            <w:pPr>
              <w:pStyle w:val="ac"/>
              <w:tabs>
                <w:tab w:val="decimal" w:pos="709"/>
              </w:tabs>
              <w:spacing w:line="-22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5799A">
              <w:rPr>
                <w:rFonts w:ascii="Times New Roman" w:hAnsi="Times New Roman"/>
                <w:sz w:val="22"/>
                <w:szCs w:val="22"/>
              </w:rPr>
              <w:t>84</w:t>
            </w:r>
            <w:r w:rsidR="006003FE" w:rsidRPr="0065799A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65799A">
              <w:rPr>
                <w:rFonts w:ascii="Times New Roman" w:hAnsi="Times New Roman"/>
                <w:sz w:val="22"/>
                <w:szCs w:val="22"/>
              </w:rPr>
              <w:t>644.2</w:t>
            </w:r>
          </w:p>
        </w:tc>
        <w:tc>
          <w:tcPr>
            <w:tcW w:w="2534" w:type="dxa"/>
            <w:vAlign w:val="center"/>
          </w:tcPr>
          <w:p w:rsidR="00A9051D" w:rsidRPr="0065799A" w:rsidRDefault="00A9051D" w:rsidP="00A9051D">
            <w:pPr>
              <w:pStyle w:val="ac"/>
              <w:tabs>
                <w:tab w:val="decimal" w:pos="709"/>
              </w:tabs>
              <w:spacing w:line="-22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5799A">
              <w:rPr>
                <w:rFonts w:ascii="Times New Roman" w:hAnsi="Times New Roman"/>
                <w:sz w:val="22"/>
                <w:szCs w:val="22"/>
              </w:rPr>
              <w:t>9,5</w:t>
            </w:r>
          </w:p>
        </w:tc>
      </w:tr>
      <w:tr w:rsidR="00A9051D" w:rsidTr="00A9051D">
        <w:tc>
          <w:tcPr>
            <w:tcW w:w="4503" w:type="dxa"/>
            <w:vAlign w:val="bottom"/>
          </w:tcPr>
          <w:p w:rsidR="00A9051D" w:rsidRPr="00A71C67" w:rsidRDefault="00A9051D" w:rsidP="0042223B">
            <w:pPr>
              <w:spacing w:before="60" w:after="60"/>
              <w:ind w:left="113" w:right="-113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д</w:t>
            </w:r>
            <w:r w:rsidRPr="00A71C67">
              <w:rPr>
                <w:rFonts w:ascii="Times New Roman" w:hAnsi="Times New Roman" w:cs="Times New Roman"/>
                <w:iCs/>
              </w:rPr>
              <w:t xml:space="preserve">еятельность профессиональная, научная </w:t>
            </w:r>
            <w:r w:rsidRPr="00A71C67">
              <w:rPr>
                <w:rFonts w:ascii="Times New Roman" w:hAnsi="Times New Roman" w:cs="Times New Roman"/>
                <w:iCs/>
              </w:rPr>
              <w:br/>
              <w:t>и техническая</w:t>
            </w:r>
          </w:p>
        </w:tc>
        <w:tc>
          <w:tcPr>
            <w:tcW w:w="2533" w:type="dxa"/>
            <w:vAlign w:val="center"/>
          </w:tcPr>
          <w:p w:rsidR="00A9051D" w:rsidRPr="0065799A" w:rsidRDefault="00A9051D" w:rsidP="00A9051D">
            <w:pPr>
              <w:pStyle w:val="ac"/>
              <w:tabs>
                <w:tab w:val="decimal" w:pos="709"/>
              </w:tabs>
              <w:spacing w:line="-22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5799A">
              <w:rPr>
                <w:rFonts w:ascii="Times New Roman" w:hAnsi="Times New Roman"/>
                <w:sz w:val="22"/>
                <w:szCs w:val="22"/>
              </w:rPr>
              <w:t>132</w:t>
            </w:r>
            <w:r w:rsidR="006003FE" w:rsidRPr="0065799A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65799A">
              <w:rPr>
                <w:rFonts w:ascii="Times New Roman" w:hAnsi="Times New Roman"/>
                <w:sz w:val="22"/>
                <w:szCs w:val="22"/>
              </w:rPr>
              <w:t>404.5</w:t>
            </w:r>
          </w:p>
        </w:tc>
        <w:tc>
          <w:tcPr>
            <w:tcW w:w="2534" w:type="dxa"/>
            <w:vAlign w:val="center"/>
          </w:tcPr>
          <w:p w:rsidR="00A9051D" w:rsidRPr="0065799A" w:rsidRDefault="00A9051D" w:rsidP="00A9051D">
            <w:pPr>
              <w:pStyle w:val="ac"/>
              <w:tabs>
                <w:tab w:val="decimal" w:pos="709"/>
              </w:tabs>
              <w:spacing w:line="-22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5799A">
              <w:rPr>
                <w:rFonts w:ascii="Times New Roman" w:hAnsi="Times New Roman"/>
                <w:sz w:val="22"/>
                <w:szCs w:val="22"/>
              </w:rPr>
              <w:t>14,8</w:t>
            </w:r>
          </w:p>
        </w:tc>
      </w:tr>
      <w:tr w:rsidR="00A9051D" w:rsidTr="00A9051D">
        <w:tc>
          <w:tcPr>
            <w:tcW w:w="4503" w:type="dxa"/>
            <w:vAlign w:val="bottom"/>
          </w:tcPr>
          <w:p w:rsidR="00A9051D" w:rsidRPr="00A71C67" w:rsidRDefault="00A9051D" w:rsidP="0042223B">
            <w:pPr>
              <w:spacing w:before="60" w:after="60"/>
              <w:ind w:left="113" w:right="-113"/>
              <w:rPr>
                <w:rFonts w:ascii="Times New Roman" w:hAnsi="Times New Roman" w:cs="Times New Roman"/>
                <w:iCs/>
              </w:rPr>
            </w:pPr>
            <w:r w:rsidRPr="00A71C67">
              <w:rPr>
                <w:rFonts w:ascii="Times New Roman" w:hAnsi="Times New Roman" w:cs="Times New Roman"/>
                <w:iCs/>
              </w:rPr>
              <w:t xml:space="preserve">деятельность административная </w:t>
            </w:r>
            <w:r w:rsidRPr="00A71C67">
              <w:rPr>
                <w:rFonts w:ascii="Times New Roman" w:hAnsi="Times New Roman" w:cs="Times New Roman"/>
                <w:iCs/>
              </w:rPr>
              <w:br/>
              <w:t>и сопутствующие дополнительные услуги</w:t>
            </w:r>
          </w:p>
        </w:tc>
        <w:tc>
          <w:tcPr>
            <w:tcW w:w="2533" w:type="dxa"/>
            <w:vAlign w:val="center"/>
          </w:tcPr>
          <w:p w:rsidR="00A9051D" w:rsidRPr="0065799A" w:rsidRDefault="00A9051D" w:rsidP="00A9051D">
            <w:pPr>
              <w:pStyle w:val="ac"/>
              <w:tabs>
                <w:tab w:val="decimal" w:pos="709"/>
              </w:tabs>
              <w:spacing w:line="-22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5799A">
              <w:rPr>
                <w:rFonts w:ascii="Times New Roman" w:hAnsi="Times New Roman"/>
                <w:sz w:val="22"/>
                <w:szCs w:val="22"/>
              </w:rPr>
              <w:t>17</w:t>
            </w:r>
            <w:r w:rsidR="006003FE" w:rsidRPr="0065799A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65799A">
              <w:rPr>
                <w:rFonts w:ascii="Times New Roman" w:hAnsi="Times New Roman"/>
                <w:sz w:val="22"/>
                <w:szCs w:val="22"/>
              </w:rPr>
              <w:t>704.1</w:t>
            </w:r>
          </w:p>
        </w:tc>
        <w:tc>
          <w:tcPr>
            <w:tcW w:w="2534" w:type="dxa"/>
            <w:vAlign w:val="center"/>
          </w:tcPr>
          <w:p w:rsidR="00A9051D" w:rsidRPr="0065799A" w:rsidRDefault="00A9051D" w:rsidP="00A9051D">
            <w:pPr>
              <w:pStyle w:val="ac"/>
              <w:tabs>
                <w:tab w:val="decimal" w:pos="709"/>
              </w:tabs>
              <w:spacing w:line="-22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5799A">
              <w:rPr>
                <w:rFonts w:ascii="Times New Roman" w:hAnsi="Times New Roman"/>
                <w:sz w:val="22"/>
                <w:szCs w:val="22"/>
              </w:rPr>
              <w:t>2,0</w:t>
            </w:r>
          </w:p>
        </w:tc>
      </w:tr>
      <w:tr w:rsidR="00A9051D" w:rsidTr="00A9051D">
        <w:tc>
          <w:tcPr>
            <w:tcW w:w="4503" w:type="dxa"/>
            <w:vAlign w:val="bottom"/>
          </w:tcPr>
          <w:p w:rsidR="00A9051D" w:rsidRPr="00A71C67" w:rsidRDefault="00A9051D" w:rsidP="0042223B">
            <w:pPr>
              <w:spacing w:before="60" w:after="60"/>
              <w:ind w:left="113" w:right="-113"/>
              <w:rPr>
                <w:rFonts w:ascii="Times New Roman" w:hAnsi="Times New Roman" w:cs="Times New Roman"/>
                <w:iCs/>
              </w:rPr>
            </w:pPr>
            <w:r w:rsidRPr="00A71C67">
              <w:rPr>
                <w:rFonts w:ascii="Times New Roman" w:hAnsi="Times New Roman" w:cs="Times New Roman"/>
                <w:iCs/>
              </w:rPr>
              <w:t xml:space="preserve">государственное управление и обеспечение военной безопасности; социальное </w:t>
            </w:r>
            <w:r w:rsidRPr="00A71C67">
              <w:rPr>
                <w:rFonts w:ascii="Times New Roman" w:hAnsi="Times New Roman" w:cs="Times New Roman"/>
                <w:iCs/>
              </w:rPr>
              <w:br/>
              <w:t>обеспечение</w:t>
            </w:r>
          </w:p>
        </w:tc>
        <w:tc>
          <w:tcPr>
            <w:tcW w:w="2533" w:type="dxa"/>
            <w:vAlign w:val="center"/>
          </w:tcPr>
          <w:p w:rsidR="00A9051D" w:rsidRPr="0065799A" w:rsidRDefault="00A9051D" w:rsidP="00A9051D">
            <w:pPr>
              <w:pStyle w:val="ac"/>
              <w:tabs>
                <w:tab w:val="decimal" w:pos="709"/>
              </w:tabs>
              <w:spacing w:line="-22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5799A">
              <w:rPr>
                <w:rFonts w:ascii="Times New Roman" w:hAnsi="Times New Roman"/>
                <w:sz w:val="22"/>
                <w:szCs w:val="22"/>
              </w:rPr>
              <w:t>15</w:t>
            </w:r>
            <w:r w:rsidR="006003FE" w:rsidRPr="0065799A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65799A">
              <w:rPr>
                <w:rFonts w:ascii="Times New Roman" w:hAnsi="Times New Roman"/>
                <w:sz w:val="22"/>
                <w:szCs w:val="22"/>
              </w:rPr>
              <w:t>735.0</w:t>
            </w:r>
          </w:p>
        </w:tc>
        <w:tc>
          <w:tcPr>
            <w:tcW w:w="2534" w:type="dxa"/>
            <w:vAlign w:val="center"/>
          </w:tcPr>
          <w:p w:rsidR="00A9051D" w:rsidRPr="0065799A" w:rsidRDefault="00A9051D" w:rsidP="00A9051D">
            <w:pPr>
              <w:pStyle w:val="ac"/>
              <w:tabs>
                <w:tab w:val="decimal" w:pos="709"/>
              </w:tabs>
              <w:spacing w:line="-22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5799A">
              <w:rPr>
                <w:rFonts w:ascii="Times New Roman" w:hAnsi="Times New Roman"/>
                <w:sz w:val="22"/>
                <w:szCs w:val="22"/>
              </w:rPr>
              <w:t>1,8</w:t>
            </w:r>
          </w:p>
        </w:tc>
      </w:tr>
      <w:tr w:rsidR="00A9051D" w:rsidTr="00A9051D">
        <w:tc>
          <w:tcPr>
            <w:tcW w:w="4503" w:type="dxa"/>
            <w:vAlign w:val="bottom"/>
          </w:tcPr>
          <w:p w:rsidR="00A9051D" w:rsidRPr="00A71C67" w:rsidRDefault="00A9051D" w:rsidP="0042223B">
            <w:pPr>
              <w:spacing w:before="60" w:after="60"/>
              <w:ind w:left="113" w:right="-113"/>
              <w:rPr>
                <w:rFonts w:ascii="Times New Roman" w:hAnsi="Times New Roman" w:cs="Times New Roman"/>
                <w:iCs/>
              </w:rPr>
            </w:pPr>
            <w:r w:rsidRPr="00A71C67">
              <w:rPr>
                <w:rFonts w:ascii="Times New Roman" w:hAnsi="Times New Roman" w:cs="Times New Roman"/>
                <w:iCs/>
              </w:rPr>
              <w:t>образование</w:t>
            </w:r>
          </w:p>
        </w:tc>
        <w:tc>
          <w:tcPr>
            <w:tcW w:w="2533" w:type="dxa"/>
            <w:vAlign w:val="center"/>
          </w:tcPr>
          <w:p w:rsidR="00A9051D" w:rsidRPr="0065799A" w:rsidRDefault="00A9051D" w:rsidP="00A9051D">
            <w:pPr>
              <w:pStyle w:val="ac"/>
              <w:tabs>
                <w:tab w:val="decimal" w:pos="709"/>
              </w:tabs>
              <w:spacing w:line="-22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5799A">
              <w:rPr>
                <w:rFonts w:ascii="Times New Roman" w:hAnsi="Times New Roman"/>
                <w:sz w:val="22"/>
                <w:szCs w:val="22"/>
              </w:rPr>
              <w:t>18</w:t>
            </w:r>
            <w:r w:rsidR="006003FE" w:rsidRPr="0065799A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65799A">
              <w:rPr>
                <w:rFonts w:ascii="Times New Roman" w:hAnsi="Times New Roman"/>
                <w:sz w:val="22"/>
                <w:szCs w:val="22"/>
              </w:rPr>
              <w:t>456.8</w:t>
            </w:r>
          </w:p>
        </w:tc>
        <w:tc>
          <w:tcPr>
            <w:tcW w:w="2534" w:type="dxa"/>
            <w:vAlign w:val="center"/>
          </w:tcPr>
          <w:p w:rsidR="00A9051D" w:rsidRPr="0065799A" w:rsidRDefault="00A9051D" w:rsidP="00A9051D">
            <w:pPr>
              <w:pStyle w:val="ac"/>
              <w:tabs>
                <w:tab w:val="decimal" w:pos="709"/>
              </w:tabs>
              <w:spacing w:line="-22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5799A">
              <w:rPr>
                <w:rFonts w:ascii="Times New Roman" w:hAnsi="Times New Roman"/>
                <w:sz w:val="22"/>
                <w:szCs w:val="22"/>
              </w:rPr>
              <w:t>2,1</w:t>
            </w:r>
          </w:p>
        </w:tc>
      </w:tr>
      <w:tr w:rsidR="00A9051D" w:rsidTr="00A9051D">
        <w:tc>
          <w:tcPr>
            <w:tcW w:w="4503" w:type="dxa"/>
            <w:vAlign w:val="bottom"/>
          </w:tcPr>
          <w:p w:rsidR="00A9051D" w:rsidRPr="00A71C67" w:rsidRDefault="00A9051D" w:rsidP="0042223B">
            <w:pPr>
              <w:spacing w:before="60" w:after="60"/>
              <w:ind w:left="113" w:right="-113"/>
              <w:rPr>
                <w:rFonts w:ascii="Times New Roman" w:hAnsi="Times New Roman" w:cs="Times New Roman"/>
                <w:iCs/>
              </w:rPr>
            </w:pPr>
            <w:r w:rsidRPr="00A71C67">
              <w:rPr>
                <w:rFonts w:ascii="Times New Roman" w:hAnsi="Times New Roman" w:cs="Times New Roman"/>
                <w:iCs/>
              </w:rPr>
              <w:t xml:space="preserve">деятельность в области здравоохранения </w:t>
            </w:r>
            <w:r w:rsidRPr="00A71C67">
              <w:rPr>
                <w:rFonts w:ascii="Times New Roman" w:hAnsi="Times New Roman" w:cs="Times New Roman"/>
                <w:iCs/>
              </w:rPr>
              <w:br/>
              <w:t>и социальных услуг</w:t>
            </w:r>
          </w:p>
        </w:tc>
        <w:tc>
          <w:tcPr>
            <w:tcW w:w="2533" w:type="dxa"/>
            <w:vAlign w:val="center"/>
          </w:tcPr>
          <w:p w:rsidR="00A9051D" w:rsidRPr="0065799A" w:rsidRDefault="00A9051D" w:rsidP="00A9051D">
            <w:pPr>
              <w:pStyle w:val="ac"/>
              <w:tabs>
                <w:tab w:val="decimal" w:pos="709"/>
              </w:tabs>
              <w:spacing w:line="-22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5799A">
              <w:rPr>
                <w:rFonts w:ascii="Times New Roman" w:hAnsi="Times New Roman"/>
                <w:sz w:val="22"/>
                <w:szCs w:val="22"/>
              </w:rPr>
              <w:t>17</w:t>
            </w:r>
            <w:r w:rsidR="006003FE" w:rsidRPr="0065799A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65799A">
              <w:rPr>
                <w:rFonts w:ascii="Times New Roman" w:hAnsi="Times New Roman"/>
                <w:sz w:val="22"/>
                <w:szCs w:val="22"/>
              </w:rPr>
              <w:t>226.5</w:t>
            </w:r>
          </w:p>
        </w:tc>
        <w:tc>
          <w:tcPr>
            <w:tcW w:w="2534" w:type="dxa"/>
            <w:vAlign w:val="center"/>
          </w:tcPr>
          <w:p w:rsidR="00A9051D" w:rsidRPr="0065799A" w:rsidRDefault="00A9051D" w:rsidP="00A9051D">
            <w:pPr>
              <w:pStyle w:val="ac"/>
              <w:tabs>
                <w:tab w:val="decimal" w:pos="709"/>
              </w:tabs>
              <w:spacing w:line="-22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5799A">
              <w:rPr>
                <w:rFonts w:ascii="Times New Roman" w:hAnsi="Times New Roman"/>
                <w:sz w:val="22"/>
                <w:szCs w:val="22"/>
              </w:rPr>
              <w:t>1,9</w:t>
            </w:r>
          </w:p>
        </w:tc>
      </w:tr>
      <w:tr w:rsidR="00A9051D" w:rsidTr="00A9051D">
        <w:tc>
          <w:tcPr>
            <w:tcW w:w="4503" w:type="dxa"/>
            <w:vAlign w:val="bottom"/>
          </w:tcPr>
          <w:p w:rsidR="00A9051D" w:rsidRPr="00A71C67" w:rsidRDefault="00A9051D" w:rsidP="0042223B">
            <w:pPr>
              <w:spacing w:before="60" w:after="60"/>
              <w:ind w:left="113" w:right="-113"/>
              <w:rPr>
                <w:rFonts w:ascii="Times New Roman" w:hAnsi="Times New Roman" w:cs="Times New Roman"/>
                <w:iCs/>
              </w:rPr>
            </w:pPr>
            <w:r w:rsidRPr="00A71C67">
              <w:rPr>
                <w:rFonts w:ascii="Times New Roman" w:hAnsi="Times New Roman" w:cs="Times New Roman"/>
                <w:iCs/>
              </w:rPr>
              <w:t>деятельность в области культуры, спорта, организации досуга и развлечений</w:t>
            </w:r>
          </w:p>
        </w:tc>
        <w:tc>
          <w:tcPr>
            <w:tcW w:w="2533" w:type="dxa"/>
            <w:vAlign w:val="center"/>
          </w:tcPr>
          <w:p w:rsidR="00A9051D" w:rsidRPr="0065799A" w:rsidRDefault="00A9051D" w:rsidP="00A9051D">
            <w:pPr>
              <w:pStyle w:val="ac"/>
              <w:tabs>
                <w:tab w:val="decimal" w:pos="709"/>
              </w:tabs>
              <w:spacing w:line="-22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5799A">
              <w:rPr>
                <w:rFonts w:ascii="Times New Roman" w:hAnsi="Times New Roman"/>
                <w:sz w:val="22"/>
                <w:szCs w:val="22"/>
              </w:rPr>
              <w:t>16</w:t>
            </w:r>
            <w:r w:rsidR="006003FE" w:rsidRPr="0065799A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65799A">
              <w:rPr>
                <w:rFonts w:ascii="Times New Roman" w:hAnsi="Times New Roman"/>
                <w:sz w:val="22"/>
                <w:szCs w:val="22"/>
              </w:rPr>
              <w:t>350.4</w:t>
            </w:r>
          </w:p>
        </w:tc>
        <w:tc>
          <w:tcPr>
            <w:tcW w:w="2534" w:type="dxa"/>
            <w:vAlign w:val="center"/>
          </w:tcPr>
          <w:p w:rsidR="00A9051D" w:rsidRPr="0065799A" w:rsidRDefault="00A9051D" w:rsidP="00A9051D">
            <w:pPr>
              <w:pStyle w:val="ac"/>
              <w:tabs>
                <w:tab w:val="decimal" w:pos="709"/>
              </w:tabs>
              <w:spacing w:line="-22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5799A">
              <w:rPr>
                <w:rFonts w:ascii="Times New Roman" w:hAnsi="Times New Roman"/>
                <w:sz w:val="22"/>
                <w:szCs w:val="22"/>
              </w:rPr>
              <w:t>1,8</w:t>
            </w:r>
          </w:p>
        </w:tc>
      </w:tr>
      <w:tr w:rsidR="00A9051D" w:rsidTr="00A9051D">
        <w:tc>
          <w:tcPr>
            <w:tcW w:w="4503" w:type="dxa"/>
            <w:vAlign w:val="bottom"/>
          </w:tcPr>
          <w:p w:rsidR="00A9051D" w:rsidRPr="00A71C67" w:rsidRDefault="00A9051D" w:rsidP="00A9051D">
            <w:pPr>
              <w:spacing w:before="60" w:after="60"/>
              <w:ind w:left="113" w:right="-113"/>
              <w:rPr>
                <w:rFonts w:ascii="Times New Roman" w:hAnsi="Times New Roman" w:cs="Times New Roman"/>
                <w:iCs/>
              </w:rPr>
            </w:pPr>
            <w:r w:rsidRPr="00A71C67">
              <w:rPr>
                <w:rFonts w:ascii="Times New Roman" w:hAnsi="Times New Roman" w:cs="Times New Roman"/>
                <w:iCs/>
              </w:rPr>
              <w:t>предоставление прочих видов услуг</w:t>
            </w:r>
          </w:p>
        </w:tc>
        <w:tc>
          <w:tcPr>
            <w:tcW w:w="2533" w:type="dxa"/>
            <w:vAlign w:val="center"/>
          </w:tcPr>
          <w:p w:rsidR="00A9051D" w:rsidRPr="0065799A" w:rsidRDefault="00A9051D" w:rsidP="00A9051D">
            <w:pPr>
              <w:pStyle w:val="ac"/>
              <w:tabs>
                <w:tab w:val="decimal" w:pos="709"/>
              </w:tabs>
              <w:spacing w:line="-22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5799A">
              <w:rPr>
                <w:rFonts w:ascii="Times New Roman" w:hAnsi="Times New Roman"/>
                <w:sz w:val="22"/>
                <w:szCs w:val="22"/>
              </w:rPr>
              <w:t>3</w:t>
            </w:r>
            <w:r w:rsidR="006003FE" w:rsidRPr="0065799A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65799A">
              <w:rPr>
                <w:rFonts w:ascii="Times New Roman" w:hAnsi="Times New Roman"/>
                <w:sz w:val="22"/>
                <w:szCs w:val="22"/>
              </w:rPr>
              <w:t>839.5</w:t>
            </w:r>
          </w:p>
        </w:tc>
        <w:tc>
          <w:tcPr>
            <w:tcW w:w="2534" w:type="dxa"/>
            <w:vAlign w:val="center"/>
          </w:tcPr>
          <w:p w:rsidR="00A9051D" w:rsidRPr="0065799A" w:rsidRDefault="00A9051D" w:rsidP="00A9051D">
            <w:pPr>
              <w:pStyle w:val="ac"/>
              <w:tabs>
                <w:tab w:val="decimal" w:pos="709"/>
              </w:tabs>
              <w:spacing w:line="-22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5799A">
              <w:rPr>
                <w:rFonts w:ascii="Times New Roman" w:hAnsi="Times New Roman"/>
                <w:sz w:val="22"/>
                <w:szCs w:val="22"/>
              </w:rPr>
              <w:t>0,4</w:t>
            </w:r>
          </w:p>
        </w:tc>
      </w:tr>
      <w:tr w:rsidR="00A9051D" w:rsidTr="00A9051D">
        <w:tc>
          <w:tcPr>
            <w:tcW w:w="4503" w:type="dxa"/>
          </w:tcPr>
          <w:p w:rsidR="00A9051D" w:rsidRPr="00A9051D" w:rsidRDefault="00A9051D" w:rsidP="00A9051D">
            <w:pPr>
              <w:pStyle w:val="af0"/>
              <w:spacing w:before="60" w:after="60"/>
              <w:rPr>
                <w:rFonts w:ascii="Times New Roman" w:hAnsi="Times New Roman"/>
                <w:sz w:val="22"/>
                <w:szCs w:val="22"/>
              </w:rPr>
            </w:pPr>
            <w:r w:rsidRPr="00A9051D">
              <w:rPr>
                <w:rFonts w:ascii="Times New Roman" w:hAnsi="Times New Roman"/>
                <w:sz w:val="22"/>
                <w:szCs w:val="22"/>
              </w:rPr>
              <w:t>деятельность экстеррит</w:t>
            </w:r>
            <w:r>
              <w:rPr>
                <w:rFonts w:ascii="Times New Roman" w:hAnsi="Times New Roman"/>
                <w:sz w:val="22"/>
                <w:szCs w:val="22"/>
              </w:rPr>
              <w:t>ориальных организаций</w:t>
            </w:r>
            <w:r w:rsidRPr="00A9051D">
              <w:rPr>
                <w:rFonts w:ascii="Times New Roman" w:hAnsi="Times New Roman"/>
                <w:sz w:val="22"/>
                <w:szCs w:val="22"/>
              </w:rPr>
              <w:t xml:space="preserve"> и органов</w:t>
            </w:r>
          </w:p>
        </w:tc>
        <w:tc>
          <w:tcPr>
            <w:tcW w:w="2533" w:type="dxa"/>
            <w:vAlign w:val="center"/>
          </w:tcPr>
          <w:p w:rsidR="00A9051D" w:rsidRPr="0065799A" w:rsidRDefault="00A9051D" w:rsidP="00A9051D">
            <w:pPr>
              <w:pStyle w:val="ac"/>
              <w:tabs>
                <w:tab w:val="decimal" w:pos="709"/>
              </w:tabs>
              <w:spacing w:line="-220" w:lineRule="auto"/>
              <w:jc w:val="center"/>
              <w:rPr>
                <w:rFonts w:ascii="Times New Roman" w:hAnsi="Times New Roman"/>
                <w:sz w:val="22"/>
                <w:szCs w:val="22"/>
                <w:vertAlign w:val="superscript"/>
              </w:rPr>
            </w:pPr>
            <w:r w:rsidRPr="0065799A">
              <w:rPr>
                <w:rFonts w:ascii="Times New Roman" w:hAnsi="Times New Roman"/>
                <w:sz w:val="22"/>
                <w:szCs w:val="22"/>
                <w:lang w:val="en-US"/>
              </w:rPr>
              <w:t>…</w:t>
            </w:r>
            <w:r w:rsidRPr="0065799A">
              <w:rPr>
                <w:rFonts w:ascii="Times New Roman" w:hAnsi="Times New Roman"/>
                <w:sz w:val="22"/>
                <w:szCs w:val="22"/>
                <w:vertAlign w:val="superscript"/>
              </w:rPr>
              <w:t>1</w:t>
            </w:r>
          </w:p>
        </w:tc>
        <w:tc>
          <w:tcPr>
            <w:tcW w:w="2534" w:type="dxa"/>
            <w:vAlign w:val="center"/>
          </w:tcPr>
          <w:p w:rsidR="00A9051D" w:rsidRPr="0065799A" w:rsidRDefault="00A9051D" w:rsidP="00A9051D">
            <w:pPr>
              <w:pStyle w:val="ac"/>
              <w:tabs>
                <w:tab w:val="decimal" w:pos="709"/>
              </w:tabs>
              <w:spacing w:line="-22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5799A">
              <w:rPr>
                <w:rFonts w:ascii="Times New Roman" w:hAnsi="Times New Roman"/>
                <w:sz w:val="22"/>
                <w:szCs w:val="22"/>
                <w:lang w:val="en-US"/>
              </w:rPr>
              <w:t>…</w:t>
            </w:r>
            <w:r w:rsidRPr="0065799A">
              <w:rPr>
                <w:rFonts w:ascii="Times New Roman" w:hAnsi="Times New Roman"/>
                <w:sz w:val="22"/>
                <w:szCs w:val="22"/>
                <w:vertAlign w:val="superscript"/>
              </w:rPr>
              <w:t>1</w:t>
            </w:r>
          </w:p>
        </w:tc>
      </w:tr>
    </w:tbl>
    <w:p w:rsidR="00A9051D" w:rsidRPr="00A506A8" w:rsidRDefault="00A9051D" w:rsidP="00A9051D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  <w:vertAlign w:val="superscript"/>
        </w:rPr>
        <w:t>1</w:t>
      </w:r>
      <w:r w:rsidRPr="00A506A8">
        <w:rPr>
          <w:rFonts w:ascii="Arial" w:hAnsi="Arial" w:cs="Arial"/>
          <w:sz w:val="18"/>
          <w:szCs w:val="18"/>
        </w:rPr>
        <w:t>… Данные не публикуются</w:t>
      </w:r>
      <w:r>
        <w:rPr>
          <w:rFonts w:ascii="Arial" w:hAnsi="Arial" w:cs="Arial"/>
          <w:sz w:val="18"/>
          <w:szCs w:val="18"/>
        </w:rPr>
        <w:t xml:space="preserve"> в целях обеспечения конфиденциальности первичных статистических данных, полученных от организаций, в соответствии с Федеральным законом от 29.11.07 г. №282-ФЗ «Об официальном статистическом учете и системе государственной статистики в Российской Федерации» (ст.4 п.5; ст.9 п.1)</w:t>
      </w:r>
    </w:p>
    <w:p w:rsidR="00804B7B" w:rsidRDefault="00804B7B" w:rsidP="00A9051D"/>
    <w:sectPr w:rsidR="00804B7B" w:rsidSect="00A9051D">
      <w:pgSz w:w="11906" w:h="16838"/>
      <w:pgMar w:top="851" w:right="851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32D85" w:rsidRDefault="00B32D85" w:rsidP="002A53DB">
      <w:pPr>
        <w:spacing w:after="0" w:line="240" w:lineRule="auto"/>
      </w:pPr>
      <w:r>
        <w:separator/>
      </w:r>
    </w:p>
  </w:endnote>
  <w:endnote w:type="continuationSeparator" w:id="0">
    <w:p w:rsidR="00B32D85" w:rsidRDefault="00B32D85" w:rsidP="002A53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GOpus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32D85" w:rsidRDefault="00B32D85" w:rsidP="002A53DB">
      <w:pPr>
        <w:spacing w:after="0" w:line="240" w:lineRule="auto"/>
      </w:pPr>
      <w:r>
        <w:separator/>
      </w:r>
    </w:p>
  </w:footnote>
  <w:footnote w:type="continuationSeparator" w:id="0">
    <w:p w:rsidR="00B32D85" w:rsidRDefault="00B32D85" w:rsidP="002A53D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A58E4"/>
    <w:rsid w:val="000265AD"/>
    <w:rsid w:val="000739F6"/>
    <w:rsid w:val="00082337"/>
    <w:rsid w:val="000D3CB9"/>
    <w:rsid w:val="000F3D35"/>
    <w:rsid w:val="00172EE0"/>
    <w:rsid w:val="001B6F77"/>
    <w:rsid w:val="001C7944"/>
    <w:rsid w:val="001D1956"/>
    <w:rsid w:val="001E5E3F"/>
    <w:rsid w:val="001E6D95"/>
    <w:rsid w:val="001F53D6"/>
    <w:rsid w:val="00220BF4"/>
    <w:rsid w:val="00241600"/>
    <w:rsid w:val="00242045"/>
    <w:rsid w:val="00243E61"/>
    <w:rsid w:val="00252EF2"/>
    <w:rsid w:val="00272573"/>
    <w:rsid w:val="00281AAF"/>
    <w:rsid w:val="002A53DB"/>
    <w:rsid w:val="002C5F21"/>
    <w:rsid w:val="00317540"/>
    <w:rsid w:val="00355E5F"/>
    <w:rsid w:val="0039325C"/>
    <w:rsid w:val="003F05C6"/>
    <w:rsid w:val="0042223B"/>
    <w:rsid w:val="00441B3E"/>
    <w:rsid w:val="00487311"/>
    <w:rsid w:val="00540983"/>
    <w:rsid w:val="00582BC9"/>
    <w:rsid w:val="005A0B13"/>
    <w:rsid w:val="005B4E30"/>
    <w:rsid w:val="005D0877"/>
    <w:rsid w:val="005D541F"/>
    <w:rsid w:val="006003FE"/>
    <w:rsid w:val="0065799A"/>
    <w:rsid w:val="006A4551"/>
    <w:rsid w:val="006E7F27"/>
    <w:rsid w:val="00776A53"/>
    <w:rsid w:val="00791A5B"/>
    <w:rsid w:val="007D54F1"/>
    <w:rsid w:val="007D5F46"/>
    <w:rsid w:val="0080473A"/>
    <w:rsid w:val="00804B7B"/>
    <w:rsid w:val="00845F08"/>
    <w:rsid w:val="00857C61"/>
    <w:rsid w:val="008B3630"/>
    <w:rsid w:val="008E7557"/>
    <w:rsid w:val="00A05272"/>
    <w:rsid w:val="00A655E7"/>
    <w:rsid w:val="00A67C49"/>
    <w:rsid w:val="00A71C67"/>
    <w:rsid w:val="00A9051D"/>
    <w:rsid w:val="00AC5436"/>
    <w:rsid w:val="00B114FD"/>
    <w:rsid w:val="00B32D85"/>
    <w:rsid w:val="00B37B39"/>
    <w:rsid w:val="00B51D97"/>
    <w:rsid w:val="00BA58E4"/>
    <w:rsid w:val="00C42646"/>
    <w:rsid w:val="00CB785F"/>
    <w:rsid w:val="00CC5126"/>
    <w:rsid w:val="00D20F8D"/>
    <w:rsid w:val="00D4183C"/>
    <w:rsid w:val="00DF0996"/>
    <w:rsid w:val="00E338A4"/>
    <w:rsid w:val="00F212B9"/>
    <w:rsid w:val="00FC0B3B"/>
    <w:rsid w:val="00FE5C06"/>
    <w:rsid w:val="00FF53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53A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BA58E4"/>
    <w:rPr>
      <w:b/>
      <w:bCs/>
    </w:rPr>
  </w:style>
  <w:style w:type="paragraph" w:styleId="a4">
    <w:name w:val="Normal (Web)"/>
    <w:basedOn w:val="a"/>
    <w:uiPriority w:val="99"/>
    <w:unhideWhenUsed/>
    <w:rsid w:val="00BA58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Emphasis"/>
    <w:basedOn w:val="a0"/>
    <w:uiPriority w:val="20"/>
    <w:qFormat/>
    <w:rsid w:val="00BA58E4"/>
    <w:rPr>
      <w:i/>
      <w:iCs/>
    </w:rPr>
  </w:style>
  <w:style w:type="paragraph" w:customStyle="1" w:styleId="1">
    <w:name w:val="Текст1"/>
    <w:basedOn w:val="a"/>
    <w:rsid w:val="00F212B9"/>
    <w:pPr>
      <w:spacing w:after="240" w:line="288" w:lineRule="auto"/>
      <w:ind w:firstLine="567"/>
      <w:jc w:val="both"/>
    </w:pPr>
    <w:rPr>
      <w:rFonts w:ascii="AGOpus" w:eastAsia="Times New Roman" w:hAnsi="AGOpus" w:cs="Times New Roman"/>
      <w:i/>
      <w:sz w:val="24"/>
      <w:szCs w:val="20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2A53DB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2A53DB"/>
    <w:rPr>
      <w:sz w:val="20"/>
      <w:szCs w:val="20"/>
    </w:rPr>
  </w:style>
  <w:style w:type="character" w:styleId="a8">
    <w:name w:val="footnote reference"/>
    <w:basedOn w:val="a0"/>
    <w:uiPriority w:val="99"/>
    <w:semiHidden/>
    <w:unhideWhenUsed/>
    <w:rsid w:val="002A53DB"/>
    <w:rPr>
      <w:vertAlign w:val="superscript"/>
    </w:rPr>
  </w:style>
  <w:style w:type="paragraph" w:customStyle="1" w:styleId="xl40">
    <w:name w:val="xl40"/>
    <w:basedOn w:val="a"/>
    <w:uiPriority w:val="99"/>
    <w:rsid w:val="000F3D35"/>
    <w:pPr>
      <w:spacing w:before="100" w:after="100" w:line="240" w:lineRule="auto"/>
      <w:jc w:val="both"/>
    </w:pPr>
    <w:rPr>
      <w:rFonts w:ascii="Courier New" w:eastAsia="Arial Unicode MS" w:hAnsi="Courier New" w:cs="Times New Roman"/>
      <w:sz w:val="16"/>
      <w:szCs w:val="20"/>
      <w:lang w:eastAsia="ru-RU"/>
    </w:rPr>
  </w:style>
  <w:style w:type="paragraph" w:styleId="a9">
    <w:name w:val="Body Text"/>
    <w:basedOn w:val="a"/>
    <w:link w:val="aa"/>
    <w:rsid w:val="00242045"/>
    <w:pPr>
      <w:widowControl w:val="0"/>
      <w:spacing w:after="0" w:line="240" w:lineRule="auto"/>
    </w:pPr>
    <w:rPr>
      <w:rFonts w:ascii="Arial" w:eastAsia="Times New Roman" w:hAnsi="Arial" w:cs="Times New Roman"/>
      <w:caps/>
      <w:snapToGrid w:val="0"/>
      <w:sz w:val="17"/>
      <w:szCs w:val="20"/>
      <w:lang w:eastAsia="ru-RU"/>
    </w:rPr>
  </w:style>
  <w:style w:type="character" w:customStyle="1" w:styleId="aa">
    <w:name w:val="Основной текст Знак"/>
    <w:basedOn w:val="a0"/>
    <w:link w:val="a9"/>
    <w:rsid w:val="00242045"/>
    <w:rPr>
      <w:rFonts w:ascii="Arial" w:eastAsia="Times New Roman" w:hAnsi="Arial" w:cs="Times New Roman"/>
      <w:caps/>
      <w:snapToGrid w:val="0"/>
      <w:sz w:val="17"/>
      <w:szCs w:val="20"/>
      <w:lang w:eastAsia="ru-RU"/>
    </w:rPr>
  </w:style>
  <w:style w:type="table" w:styleId="ab">
    <w:name w:val="Table Grid"/>
    <w:basedOn w:val="a1"/>
    <w:uiPriority w:val="59"/>
    <w:unhideWhenUsed/>
    <w:rsid w:val="00804B7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Таблица"/>
    <w:basedOn w:val="ad"/>
    <w:link w:val="ae"/>
    <w:rsid w:val="00A9051D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  <w:spacing w:line="220" w:lineRule="exact"/>
      <w:ind w:left="0" w:firstLine="0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ae">
    <w:name w:val="Таблица Знак"/>
    <w:basedOn w:val="a0"/>
    <w:link w:val="ac"/>
    <w:rsid w:val="00A9051D"/>
    <w:rPr>
      <w:rFonts w:ascii="Arial" w:eastAsia="Times New Roman" w:hAnsi="Arial" w:cs="Times New Roman"/>
      <w:sz w:val="20"/>
      <w:szCs w:val="20"/>
      <w:lang w:eastAsia="ru-RU"/>
    </w:rPr>
  </w:style>
  <w:style w:type="paragraph" w:styleId="ad">
    <w:name w:val="Message Header"/>
    <w:basedOn w:val="a"/>
    <w:link w:val="af"/>
    <w:uiPriority w:val="99"/>
    <w:semiHidden/>
    <w:unhideWhenUsed/>
    <w:rsid w:val="00A9051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">
    <w:name w:val="Шапка Знак"/>
    <w:basedOn w:val="a0"/>
    <w:link w:val="ad"/>
    <w:uiPriority w:val="99"/>
    <w:semiHidden/>
    <w:rsid w:val="00A9051D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customStyle="1" w:styleId="af0">
    <w:name w:val="Таблотст"/>
    <w:basedOn w:val="ac"/>
    <w:rsid w:val="00A9051D"/>
    <w:pPr>
      <w:ind w:left="85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1134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629900">
          <w:marLeft w:val="0"/>
          <w:marRight w:val="0"/>
          <w:marTop w:val="25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161097">
          <w:marLeft w:val="75"/>
          <w:marRight w:val="75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A99425-FB2A-4849-B221-7DE7811D8F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122</TotalTime>
  <Pages>1</Pages>
  <Words>292</Words>
  <Characters>1669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Миронова Алина Александровна</dc:creator>
  <cp:lastModifiedBy>p77_ZolotarevaIV</cp:lastModifiedBy>
  <cp:revision>30</cp:revision>
  <cp:lastPrinted>2020-08-24T11:09:00Z</cp:lastPrinted>
  <dcterms:created xsi:type="dcterms:W3CDTF">2020-06-18T13:58:00Z</dcterms:created>
  <dcterms:modified xsi:type="dcterms:W3CDTF">2020-08-25T13:09:00Z</dcterms:modified>
</cp:coreProperties>
</file>